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C1987"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房地产估价委托服务需求</w:t>
      </w:r>
    </w:p>
    <w:p w14:paraId="6EFDCB6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C7A29E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自贡市第三人民医院拟采购房地产估价委托服务。欢迎具有相关资质、具有相应供应保障能力、三年内无违规违法记录的供应商为我院提供推荐方案。</w:t>
      </w:r>
    </w:p>
    <w:p w14:paraId="244A5058"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一、 服务内容</w:t>
      </w:r>
    </w:p>
    <w:p w14:paraId="24F01AB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委托具备资质的专业估价机构，对下述房地产进行估价，并出具正式估价报告：</w:t>
      </w:r>
    </w:p>
    <w:p w14:paraId="7EA56873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40"/>
        </w:rPr>
        <w:t>估价对象：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门急诊及业务大楼视光中心（面积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141㎡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）、黄桷树超市（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150㎡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）；二号楼中医营养食堂（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260㎡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）；西区食堂（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543.26㎡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）。</w:t>
      </w:r>
    </w:p>
    <w:p w14:paraId="42A3DDB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40"/>
        </w:rPr>
        <w:t>估价目的：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租赁。</w:t>
      </w:r>
    </w:p>
    <w:p w14:paraId="4A679F8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40"/>
        </w:rPr>
        <w:t>价值类型：市场价值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7F26D8A4"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二、 服务要求</w:t>
      </w:r>
    </w:p>
    <w:p w14:paraId="63B7F7F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40"/>
        </w:rPr>
        <w:t>出具符合国家规范、具有法律效力的正式《房地产估价报告》纸质版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份及电子版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765B38A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40"/>
        </w:rPr>
        <w:t>需安排注册估价师进行实地查勘，我方将予以配合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29C26E9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40"/>
        </w:rPr>
        <w:t>在收到完整资料及委托费用后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个工作日内完成报告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12F51DD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40"/>
        </w:rPr>
        <w:t>应对委托方提供的资料及估价结果严格保密。</w:t>
      </w:r>
    </w:p>
    <w:p w14:paraId="52FDB875"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三、公司资质要求</w:t>
      </w:r>
    </w:p>
    <w:p w14:paraId="3BA0989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40"/>
        </w:rPr>
        <w:t>具备中华人民共和国自然资源部（或相关主管部门）颁发的、有效的 房地产估价机构备案证书 或资质证书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5882937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40"/>
        </w:rPr>
        <w:t>在本项目所在地拥有稳定的专业团队，并指派至少 两名注册房地产估价师负责本项目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04E59ED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40"/>
        </w:rPr>
        <w:t>具备同类房地产（如住宅、商业等）的估价经验，信誉良好。</w:t>
      </w:r>
    </w:p>
    <w:p w14:paraId="10231C9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四、报价</w:t>
      </w:r>
    </w:p>
    <w:p w14:paraId="7CB11CF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报总价（含人工费、管理费、报告编制费、税金等全部费用）</w:t>
      </w:r>
    </w:p>
    <w:p w14:paraId="29A561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2520C"/>
    <w:rsid w:val="55944A36"/>
    <w:rsid w:val="5D62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472</Characters>
  <Lines>0</Lines>
  <Paragraphs>0</Paragraphs>
  <TotalTime>2</TotalTime>
  <ScaleCrop>false</ScaleCrop>
  <LinksUpToDate>false</LinksUpToDate>
  <CharactersWithSpaces>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2026-04-17T00:30:00Z</dcterms:created>
  <dc:creator>古仁杰</dc:creator>
  <cp:lastModifiedBy>古仁杰</cp:lastModifiedBy>
  <dcterms:modified xsi:type="dcterms:W3CDTF">2026-04-20T03:20:43Z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7FC1517E6430424A8CCE11CDC2D00FC8_11</vt:lpwstr>
  </property>
  <property fmtid="{D5CDD505-2E9C-101B-9397-08002B2CF9AE}" pid="4" name="KSOTemplateDocerSaveRecord">
    <vt:lpwstr>eyJoZGlkIjoiMmMxNmJmNTM5OTNlMmZkODY5YzY1NTRiYTViNjliOTgiLCJ1c2VySWQiOiIxNjU4NzMwNzU4In0=</vt:lpwstr>
  </property>
</Properties>
</file>