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FA697">
      <w:pPr>
        <w:jc w:val="center"/>
        <w:rPr>
          <w:rFonts w:hint="eastAsia"/>
          <w:b/>
          <w:bCs/>
          <w:sz w:val="48"/>
          <w:szCs w:val="48"/>
          <w:lang w:val="en-US" w:eastAsia="zh-CN"/>
        </w:rPr>
      </w:pPr>
      <w:r>
        <w:rPr>
          <w:rFonts w:hint="eastAsia"/>
          <w:b/>
          <w:bCs/>
          <w:sz w:val="48"/>
          <w:szCs w:val="48"/>
          <w:lang w:val="en-US" w:eastAsia="zh-CN"/>
        </w:rPr>
        <w:t>医院污水处理池污泥及化粪池清掏处置服务需求</w:t>
      </w:r>
    </w:p>
    <w:p w14:paraId="176F6908">
      <w:pPr>
        <w:rPr>
          <w:rFonts w:hint="eastAsia"/>
          <w:lang w:val="en-US" w:eastAsia="zh-CN"/>
        </w:rPr>
      </w:pPr>
    </w:p>
    <w:p w14:paraId="4D1A64C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服务内容</w:t>
      </w:r>
    </w:p>
    <w:p w14:paraId="4DEF5E99">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（一）化粪池及污水处理池污泥清掏处置。</w:t>
      </w:r>
      <w:r>
        <w:rPr>
          <w:rFonts w:hint="eastAsia" w:ascii="仿宋_GB2312" w:hAnsi="仿宋_GB2312" w:eastAsia="仿宋_GB2312" w:cs="仿宋_GB2312"/>
          <w:sz w:val="32"/>
          <w:szCs w:val="32"/>
          <w:lang w:val="en-US" w:eastAsia="zh-CN"/>
        </w:rPr>
        <w:t>按《医疗机构水污染物排放标准》GB18644-2005第4.3.1条“栅渣、化粪池和污水处理站污泥属危险废物，应按危险废物进行处理和处置”。医院化粪池和污水处理池污泥需按危险废物进行处理和处置。</w:t>
      </w:r>
    </w:p>
    <w:p w14:paraId="75705B5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资格要求</w:t>
      </w:r>
    </w:p>
    <w:p w14:paraId="06D311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（一）具备医疗污泥、化粪池处置资质及相应的处置能力，并在“无废四川”完成注册登记。提供有效的危险废物经营许可证、营业执照、道路危险货物运输许可证等资质复印件。</w:t>
      </w:r>
    </w:p>
    <w:p w14:paraId="728E85F6">
      <w:pPr>
        <w:keepNext w:val="0"/>
        <w:keepLines w:val="0"/>
        <w:pageBreakBefore w:val="0"/>
        <w:widowControl w:val="0"/>
        <w:numPr>
          <w:ilvl w:val="0"/>
          <w:numId w:val="0"/>
        </w:numPr>
        <w:wordWrap/>
        <w:overflowPunct/>
        <w:topLinePunct w:val="0"/>
        <w:autoSpaceDE/>
        <w:autoSpaceDN/>
        <w:bidi w:val="0"/>
        <w:adjustRightInd/>
        <w:snapToGrid/>
        <w:spacing w:line="500" w:lineRule="exact"/>
        <w:ind w:firstLine="640" w:firstLineChars="200"/>
        <w:jc w:val="lef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（二）允许联合体招标，但联合体不超过2家，且每家至少具备危险废物经营许可证和道路危险货物运输许可证之一。</w:t>
      </w:r>
    </w:p>
    <w:p w14:paraId="0F52350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时限要求</w:t>
      </w:r>
    </w:p>
    <w:p w14:paraId="034F6F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接到院方通知后，3日内完成清掏、收运、处置工作。</w:t>
      </w:r>
    </w:p>
    <w:p w14:paraId="31A906C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服务要求</w:t>
      </w:r>
    </w:p>
    <w:p w14:paraId="3CA3BF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（一）供应商需提供清掏及处置方案。</w:t>
      </w:r>
    </w:p>
    <w:p w14:paraId="4503DE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（二）中标服务单位在合同规定的时间前到我院清掏并处置化粪池以及污水处理池中的污泥，并按相关法规要求办理相关审批手续、交接登记以及转运处置。</w:t>
      </w:r>
    </w:p>
    <w:p w14:paraId="3B8D5892">
      <w:pPr>
        <w:numPr>
          <w:ilvl w:val="0"/>
          <w:numId w:val="0"/>
        </w:numPr>
        <w:jc w:val="center"/>
        <w:rPr>
          <w:rFonts w:hint="default"/>
          <w:sz w:val="32"/>
          <w:szCs w:val="32"/>
          <w:lang w:val="en-US" w:eastAsia="zh-CN"/>
        </w:rPr>
      </w:pPr>
      <w:r>
        <w:rPr>
          <w:rFonts w:hint="eastAsia"/>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6AA80"/>
    <w:multiLevelType w:val="singleLevel"/>
    <w:tmpl w:val="1D26AA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B6A6C"/>
    <w:rsid w:val="13B010CF"/>
    <w:rsid w:val="1E347BD4"/>
    <w:rsid w:val="1EEF2A5A"/>
    <w:rsid w:val="24454EC7"/>
    <w:rsid w:val="2D965287"/>
    <w:rsid w:val="37D73C41"/>
    <w:rsid w:val="3859652C"/>
    <w:rsid w:val="39FB5002"/>
    <w:rsid w:val="40175FA1"/>
    <w:rsid w:val="45194173"/>
    <w:rsid w:val="57474777"/>
    <w:rsid w:val="5D5E0913"/>
    <w:rsid w:val="5E537947"/>
    <w:rsid w:val="6F6A51D9"/>
    <w:rsid w:val="777D4320"/>
    <w:rsid w:val="7BF35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412</Characters>
  <Lines>0</Lines>
  <Paragraphs>0</Paragraphs>
  <TotalTime>37</TotalTime>
  <ScaleCrop>false</ScaleCrop>
  <LinksUpToDate>false</LinksUpToDate>
  <CharactersWithSpaces>413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王国祥</cp:lastModifiedBy>
  <dcterms:modified xsi:type="dcterms:W3CDTF">2025-11-19T03:30:11Z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CB393FDB6F884DFABF7EC24887D34D3A</vt:lpwstr>
  </property>
  <property fmtid="{D5CDD505-2E9C-101B-9397-08002B2CF9AE}" pid="4" name="KSOTemplateDocerSaveRecord">
    <vt:lpwstr>eyJoZGlkIjoiYzgzOTE5MDU3NTFiOWI4MTk3ZTZjOTg0NmIyNDEyYzMiLCJ1c2VySWQiOiIxNjU2ODM1OTI0In0=</vt:lpwstr>
  </property>
</Properties>
</file>