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骨科</w:t>
            </w:r>
          </w:p>
        </w:tc>
        <w:tc>
          <w:tcPr>
            <w:tcW w:w="159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default" w:eastAsia="仿宋_GB2312"/>
                <w:vertAlign w:val="baseline"/>
                <w:lang w:val="en-US" w:eastAsia="zh-CN"/>
              </w:rPr>
              <w:t>骨科</w:t>
            </w:r>
            <w:r>
              <w:rPr>
                <w:rFonts w:hint="eastAsia"/>
                <w:vertAlign w:val="baseline"/>
                <w:lang w:val="en-US" w:eastAsia="zh-CN"/>
              </w:rPr>
              <w:t>移动C臂X光机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07EB0511">
            <w:pPr>
              <w:pStyle w:val="10"/>
              <w:framePr w:wrap="auto" w:vAnchor="margin" w:hAnchor="text" w:yAlign="inline"/>
              <w:numPr>
                <w:ilvl w:val="0"/>
                <w:numId w:val="1"/>
              </w:numPr>
              <w:ind w:firstLine="0"/>
              <w:jc w:val="left"/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技术参数</w:t>
            </w:r>
            <w:r>
              <w:rPr>
                <w:rFonts w:hint="eastAsia"/>
                <w:sz w:val="24"/>
                <w:szCs w:val="24"/>
                <w:rtl w:val="0"/>
                <w:lang w:val="zh-TW" w:eastAsia="zh-CN"/>
              </w:rPr>
              <w:t>要求：</w:t>
            </w:r>
          </w:p>
          <w:p w14:paraId="2729A5CE">
            <w:pPr>
              <w:pStyle w:val="10"/>
              <w:framePr w:wrap="auto" w:vAnchor="margin" w:hAnchor="text" w:yAlign="inline"/>
              <w:numPr>
                <w:ilvl w:val="0"/>
                <w:numId w:val="0"/>
              </w:numPr>
              <w:ind w:leftChars="0" w:right="0" w:rightChars="0"/>
              <w:jc w:val="left"/>
              <w:rPr>
                <w:rFonts w:ascii="SimSong Bold" w:hAnsi="SimSong Bold" w:eastAsia="SimSong Bold" w:cs="SimSong Bold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rtl w:val="0"/>
                <w:lang w:val="en-US" w:eastAsia="zh-CN"/>
              </w:rPr>
              <w:t>1</w:t>
            </w:r>
            <w:r>
              <w:rPr>
                <w:rFonts w:ascii="SimSong Bold" w:hAnsi="SimSong Bold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高频高压发生装置</w:t>
            </w:r>
          </w:p>
          <w:p w14:paraId="75DD5455">
            <w:pPr>
              <w:pStyle w:val="10"/>
              <w:framePr w:wrap="auto" w:vAnchor="margin" w:hAnchor="text" w:yAlign="inline"/>
              <w:ind w:firstLine="0"/>
              <w:jc w:val="left"/>
              <w:rPr>
                <w:rFonts w:ascii="SimSong Bold" w:hAnsi="SimSong Bold" w:eastAsia="SimSong Bold" w:cs="SimSong Bold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  <w:rtl w:val="0"/>
                <w:lang w:val="en-US"/>
              </w:rPr>
              <w:t>★</w:t>
            </w: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 xml:space="preserve">1.1 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最大输出功率：</w:t>
            </w:r>
            <w:r>
              <w:rPr>
                <w:rFonts w:hint="default" w:ascii="宋体" w:hAnsi="宋体"/>
                <w:sz w:val="24"/>
                <w:szCs w:val="24"/>
                <w:rtl w:val="0"/>
                <w:lang w:val="en-US"/>
              </w:rPr>
              <w:t>≥</w:t>
            </w: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>4.3kW,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主逆变频率：</w:t>
            </w:r>
            <w:r>
              <w:rPr>
                <w:rFonts w:hint="default" w:ascii="宋体" w:hAnsi="宋体"/>
                <w:sz w:val="24"/>
                <w:szCs w:val="24"/>
                <w:rtl w:val="0"/>
                <w:lang w:val="en-US"/>
              </w:rPr>
              <w:t>≥</w:t>
            </w: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>80kHz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（提供产品注册检验报告佐证）</w:t>
            </w:r>
          </w:p>
          <w:p w14:paraId="1E5538D8">
            <w:pPr>
              <w:pStyle w:val="11"/>
              <w:framePr w:wrap="auto" w:vAnchor="margin" w:hAnchor="text" w:yAlign="in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 xml:space="preserve">1.2 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管电压：</w:t>
            </w:r>
            <w:r>
              <w:rPr>
                <w:rFonts w:hint="default" w:ascii="宋体" w:hAnsi="宋体"/>
                <w:sz w:val="24"/>
                <w:szCs w:val="24"/>
                <w:rtl w:val="0"/>
                <w:lang w:val="en-US"/>
              </w:rPr>
              <w:t>≥</w:t>
            </w: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>40KV-120KV</w:t>
            </w:r>
          </w:p>
          <w:p w14:paraId="7055E2B6">
            <w:pPr>
              <w:pStyle w:val="11"/>
              <w:framePr w:wrap="auto" w:vAnchor="margin" w:hAnchor="text" w:yAlign="inline"/>
              <w:rPr>
                <w:rFonts w:ascii="宋体" w:hAnsi="宋体" w:eastAsia="宋体" w:cs="宋体"/>
                <w:color w:val="000000"/>
                <w:sz w:val="24"/>
                <w:szCs w:val="24"/>
                <w:u w:color="000000"/>
              </w:rPr>
            </w:pPr>
            <w:r>
              <w:rPr>
                <w:rFonts w:hint="default" w:ascii="宋体" w:hAnsi="宋体"/>
                <w:sz w:val="24"/>
                <w:szCs w:val="24"/>
                <w:rtl w:val="0"/>
                <w:lang w:val="en-US"/>
              </w:rPr>
              <w:t>★</w:t>
            </w:r>
            <w:r>
              <w:rPr>
                <w:rFonts w:ascii="宋体" w:hAnsi="宋体"/>
                <w:color w:val="000000"/>
                <w:sz w:val="24"/>
                <w:szCs w:val="24"/>
                <w:u w:color="000000"/>
                <w:rtl w:val="0"/>
                <w:lang w:val="en-US"/>
              </w:rPr>
              <w:t xml:space="preserve">1.3 </w:t>
            </w:r>
            <w:r>
              <w:rPr>
                <w:rFonts w:hint="eastAsia" w:eastAsia="Arial Unicode MS"/>
                <w:color w:val="000000"/>
                <w:sz w:val="24"/>
                <w:szCs w:val="24"/>
                <w:u w:color="000000"/>
                <w:rtl w:val="0"/>
                <w:lang w:val="zh-TW" w:eastAsia="zh-TW"/>
              </w:rPr>
              <w:t>球管焦点</w:t>
            </w:r>
            <w:r>
              <w:rPr>
                <w:rFonts w:ascii="宋体" w:hAnsi="宋体"/>
                <w:color w:val="000000"/>
                <w:sz w:val="24"/>
                <w:szCs w:val="24"/>
                <w:u w:color="000000"/>
                <w:rtl w:val="0"/>
                <w:lang w:val="en-US"/>
              </w:rPr>
              <w:t>:</w:t>
            </w:r>
            <w:r>
              <w:rPr>
                <w:rFonts w:hint="eastAsia" w:eastAsia="Arial Unicode MS"/>
                <w:color w:val="000000"/>
                <w:sz w:val="24"/>
                <w:szCs w:val="24"/>
                <w:u w:color="000000"/>
                <w:rtl w:val="0"/>
                <w:lang w:val="zh-TW" w:eastAsia="zh-TW"/>
              </w:rPr>
              <w:t>小焦点</w:t>
            </w:r>
            <w:r>
              <w:rPr>
                <w:rFonts w:hint="default" w:ascii="宋体" w:hAnsi="宋体"/>
                <w:sz w:val="24"/>
                <w:szCs w:val="24"/>
                <w:rtl w:val="0"/>
                <w:lang w:val="en-US"/>
              </w:rPr>
              <w:t>≤</w:t>
            </w:r>
            <w:r>
              <w:rPr>
                <w:rFonts w:ascii="宋体" w:hAnsi="宋体"/>
                <w:color w:val="000000"/>
                <w:sz w:val="24"/>
                <w:szCs w:val="24"/>
                <w:u w:color="000000"/>
                <w:rtl w:val="0"/>
                <w:lang w:val="en-US"/>
              </w:rPr>
              <w:t xml:space="preserve">0.3  </w:t>
            </w:r>
            <w:r>
              <w:rPr>
                <w:rFonts w:hint="eastAsia" w:eastAsia="Arial Unicode MS"/>
                <w:color w:val="000000"/>
                <w:sz w:val="24"/>
                <w:szCs w:val="24"/>
                <w:u w:color="000000"/>
                <w:rtl w:val="0"/>
                <w:lang w:val="zh-TW" w:eastAsia="zh-TW"/>
              </w:rPr>
              <w:t>、大焦点</w:t>
            </w:r>
            <w:r>
              <w:rPr>
                <w:rFonts w:ascii="宋体" w:hAnsi="宋体"/>
                <w:color w:val="000000"/>
                <w:sz w:val="24"/>
                <w:szCs w:val="24"/>
                <w:u w:color="000000"/>
                <w:rtl w:val="0"/>
                <w:lang w:val="en-US"/>
              </w:rPr>
              <w:t>:</w:t>
            </w:r>
            <w:r>
              <w:rPr>
                <w:rFonts w:hint="default" w:ascii="宋体" w:hAnsi="宋体"/>
                <w:sz w:val="24"/>
                <w:szCs w:val="24"/>
                <w:rtl w:val="0"/>
                <w:lang w:val="en-US"/>
              </w:rPr>
              <w:t>≥</w:t>
            </w:r>
            <w:r>
              <w:rPr>
                <w:rFonts w:ascii="宋体" w:hAnsi="宋体"/>
                <w:color w:val="000000"/>
                <w:sz w:val="24"/>
                <w:szCs w:val="24"/>
                <w:u w:color="000000"/>
                <w:rtl w:val="0"/>
                <w:lang w:val="en-US"/>
              </w:rPr>
              <w:t xml:space="preserve">1.5 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（提供产品注册检验报告佐证）</w:t>
            </w:r>
          </w:p>
          <w:p w14:paraId="7B253814">
            <w:pPr>
              <w:pStyle w:val="10"/>
              <w:framePr w:wrap="auto" w:vAnchor="margin" w:hAnchor="text" w:yAlign="inline"/>
              <w:ind w:firstLine="0"/>
              <w:jc w:val="left"/>
              <w:rPr>
                <w:rFonts w:ascii="SimSong Bold" w:hAnsi="SimSong Bold" w:eastAsia="SimSong Bold" w:cs="SimSong Bold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>1.4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球管热容量：</w:t>
            </w:r>
            <w:r>
              <w:rPr>
                <w:rFonts w:hint="default" w:ascii="宋体" w:hAnsi="宋体"/>
                <w:sz w:val="24"/>
                <w:szCs w:val="24"/>
                <w:rtl w:val="0"/>
                <w:lang w:val="en-US"/>
              </w:rPr>
              <w:t>≥</w:t>
            </w: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 xml:space="preserve">600kJ </w:t>
            </w:r>
          </w:p>
          <w:p w14:paraId="3642A2F1">
            <w:pPr>
              <w:pStyle w:val="10"/>
              <w:framePr w:wrap="auto" w:vAnchor="margin" w:hAnchor="text" w:yAlign="inline"/>
              <w:ind w:firstLine="0"/>
              <w:jc w:val="left"/>
              <w:rPr>
                <w:rFonts w:ascii="SimSong Bold" w:hAnsi="SimSong Bold" w:eastAsia="SimSong Bold" w:cs="SimSong Bold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>1.5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摄影模式摄影最大管电流：</w:t>
            </w:r>
            <w:r>
              <w:rPr>
                <w:rFonts w:hint="default" w:ascii="宋体" w:hAnsi="宋体"/>
                <w:sz w:val="24"/>
                <w:szCs w:val="24"/>
                <w:rtl w:val="0"/>
                <w:lang w:val="en-US"/>
              </w:rPr>
              <w:t>≥</w:t>
            </w: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>100mA</w:t>
            </w:r>
          </w:p>
          <w:p w14:paraId="2F743C70">
            <w:pPr>
              <w:pStyle w:val="10"/>
              <w:framePr w:wrap="auto" w:vAnchor="margin" w:hAnchor="text" w:yAlign="inline"/>
              <w:ind w:firstLine="0"/>
              <w:jc w:val="left"/>
              <w:rPr>
                <w:rFonts w:ascii="SimSong Bold" w:hAnsi="SimSong Bold" w:eastAsia="SimSong Bold" w:cs="SimSong Bold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>1.6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连续透视模式（手动、自动）管电流范围：</w:t>
            </w:r>
            <w:r>
              <w:rPr>
                <w:rFonts w:hint="default" w:ascii="宋体" w:hAnsi="宋体"/>
                <w:sz w:val="24"/>
                <w:szCs w:val="24"/>
                <w:rtl w:val="0"/>
                <w:lang w:val="en-US"/>
              </w:rPr>
              <w:t>≥</w:t>
            </w: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>0.3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～</w:t>
            </w: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>4mA</w:t>
            </w:r>
          </w:p>
          <w:p w14:paraId="07C2792C">
            <w:pPr>
              <w:pStyle w:val="10"/>
              <w:framePr w:wrap="auto" w:vAnchor="margin" w:hAnchor="text" w:yAlign="inline"/>
              <w:ind w:firstLine="0"/>
              <w:jc w:val="left"/>
              <w:rPr>
                <w:rFonts w:ascii="SimSong Bold" w:hAnsi="SimSong Bold" w:eastAsia="SimSong Bold" w:cs="SimSong Bold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  <w:rtl w:val="0"/>
                <w:lang w:val="en-US"/>
              </w:rPr>
              <w:t>★</w:t>
            </w: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 xml:space="preserve">1.7 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脉冲透视管电流范围：</w:t>
            </w:r>
            <w:r>
              <w:rPr>
                <w:rFonts w:hint="default" w:ascii="宋体" w:hAnsi="宋体"/>
                <w:sz w:val="24"/>
                <w:szCs w:val="24"/>
                <w:rtl w:val="0"/>
                <w:lang w:val="en-US"/>
              </w:rPr>
              <w:t>≥</w:t>
            </w: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>0.3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～</w:t>
            </w: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>26mA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（提供产品注册检验报告佐证）</w:t>
            </w:r>
          </w:p>
          <w:p w14:paraId="74A3E20D">
            <w:pPr>
              <w:pStyle w:val="10"/>
              <w:framePr w:wrap="auto" w:vAnchor="margin" w:hAnchor="text" w:yAlign="inline"/>
              <w:ind w:firstLine="0"/>
              <w:jc w:val="left"/>
              <w:rPr>
                <w:rFonts w:ascii="SimSong Bold" w:hAnsi="SimSong Bold" w:eastAsia="SimSong Bold" w:cs="SimSong Bold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  <w:rtl w:val="0"/>
                <w:lang w:val="en-US"/>
              </w:rPr>
              <w:t>★</w:t>
            </w: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 xml:space="preserve">1.8 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摄影</w:t>
            </w: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>mAs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调节范围：</w:t>
            </w:r>
            <w:r>
              <w:rPr>
                <w:rFonts w:hint="default" w:ascii="宋体" w:hAnsi="宋体"/>
                <w:sz w:val="24"/>
                <w:szCs w:val="24"/>
                <w:rtl w:val="0"/>
                <w:lang w:val="en-US"/>
              </w:rPr>
              <w:t>≥</w:t>
            </w: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>260mAs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（提供产品注册检验报告佐证）</w:t>
            </w:r>
          </w:p>
          <w:p w14:paraId="2B2459E1">
            <w:pPr>
              <w:pStyle w:val="10"/>
              <w:framePr w:wrap="auto" w:vAnchor="margin" w:hAnchor="text" w:yAlign="inline"/>
              <w:ind w:firstLine="0"/>
              <w:rPr>
                <w:rFonts w:ascii="SimSong Bold" w:hAnsi="SimSong Bold" w:eastAsia="SimSong Bold" w:cs="SimSong Bold"/>
                <w:sz w:val="24"/>
                <w:szCs w:val="24"/>
              </w:rPr>
            </w:pPr>
            <w:r>
              <w:rPr>
                <w:rFonts w:ascii="SimSong Bold" w:hAnsi="SimSong Bold"/>
                <w:sz w:val="24"/>
                <w:szCs w:val="24"/>
                <w:rtl w:val="0"/>
                <w:lang w:val="en-US"/>
              </w:rPr>
              <w:t xml:space="preserve">2 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影像系统</w:t>
            </w:r>
            <w:r>
              <w:rPr>
                <w:rFonts w:ascii="SimSong Bold" w:hAnsi="SimSong Bold" w:eastAsia="SimSong Bold" w:cs="SimSong Bold"/>
                <w:sz w:val="24"/>
                <w:szCs w:val="24"/>
                <w:lang w:val="en-US"/>
              </w:rPr>
              <w:tab/>
            </w:r>
          </w:p>
          <w:p w14:paraId="036C0D2E">
            <w:pPr>
              <w:pStyle w:val="10"/>
              <w:framePr w:wrap="auto" w:vAnchor="margin" w:hAnchor="text" w:yAlign="inline"/>
              <w:ind w:firstLine="0"/>
              <w:rPr>
                <w:rFonts w:ascii="SimSong Bold" w:hAnsi="SimSong Bold" w:eastAsia="SimSong Bold" w:cs="SimSong Bold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 xml:space="preserve">2.1 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动态平板探测器类型：非晶硅碘化铯</w:t>
            </w:r>
          </w:p>
          <w:p w14:paraId="41FA0BCB">
            <w:pPr>
              <w:pStyle w:val="10"/>
              <w:framePr w:wrap="auto" w:vAnchor="margin" w:hAnchor="text" w:yAlign="inline"/>
              <w:ind w:firstLine="0"/>
              <w:rPr>
                <w:rFonts w:ascii="SimSong Bold" w:hAnsi="SimSong Bold" w:eastAsia="SimSong Bold" w:cs="SimSong Bold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 xml:space="preserve">2.2 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成像范围：</w:t>
            </w:r>
            <w:r>
              <w:rPr>
                <w:rFonts w:hint="default" w:ascii="宋体" w:hAnsi="宋体"/>
                <w:sz w:val="24"/>
                <w:szCs w:val="24"/>
                <w:rtl w:val="0"/>
                <w:lang w:val="en-US"/>
              </w:rPr>
              <w:t>≥</w:t>
            </w: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>9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英寸</w:t>
            </w:r>
            <w:r>
              <w:rPr>
                <w:rFonts w:hint="default" w:ascii="宋体" w:hAnsi="宋体"/>
                <w:sz w:val="24"/>
                <w:szCs w:val="24"/>
                <w:rtl w:val="0"/>
                <w:lang w:val="en-US"/>
              </w:rPr>
              <w:t>×</w:t>
            </w: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>9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英寸（</w:t>
            </w: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>21cm</w:t>
            </w:r>
            <w:r>
              <w:rPr>
                <w:rFonts w:hint="default" w:ascii="宋体" w:hAnsi="宋体"/>
                <w:sz w:val="24"/>
                <w:szCs w:val="24"/>
                <w:rtl w:val="0"/>
                <w:lang w:val="en-US"/>
              </w:rPr>
              <w:t>×</w:t>
            </w: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>21cm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）</w:t>
            </w:r>
          </w:p>
          <w:p w14:paraId="336C9DB0">
            <w:pPr>
              <w:pStyle w:val="10"/>
              <w:framePr w:wrap="auto" w:vAnchor="margin" w:hAnchor="text" w:yAlign="inline"/>
              <w:ind w:firstLine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 xml:space="preserve">2.3 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采集矩阵：</w:t>
            </w:r>
            <w:r>
              <w:rPr>
                <w:rFonts w:hint="default" w:ascii="宋体" w:hAnsi="宋体"/>
                <w:sz w:val="24"/>
                <w:szCs w:val="24"/>
                <w:rtl w:val="0"/>
                <w:lang w:val="en-US"/>
              </w:rPr>
              <w:t>≥</w:t>
            </w: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>1024x1024</w:t>
            </w:r>
          </w:p>
          <w:p w14:paraId="36E51CB4">
            <w:pPr>
              <w:pStyle w:val="10"/>
              <w:framePr w:wrap="auto" w:vAnchor="margin" w:hAnchor="text" w:yAlign="inline"/>
              <w:ind w:firstLine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 xml:space="preserve">2.4 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动态范围：</w:t>
            </w:r>
            <w:r>
              <w:rPr>
                <w:rFonts w:hint="default" w:ascii="宋体" w:hAnsi="宋体"/>
                <w:sz w:val="24"/>
                <w:szCs w:val="24"/>
                <w:rtl w:val="0"/>
                <w:lang w:val="en-US"/>
              </w:rPr>
              <w:t>≥</w:t>
            </w: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>16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位</w:t>
            </w:r>
          </w:p>
          <w:p w14:paraId="203B25F6">
            <w:pPr>
              <w:pStyle w:val="10"/>
              <w:framePr w:wrap="auto" w:vAnchor="margin" w:hAnchor="text" w:yAlign="inline"/>
              <w:ind w:firstLine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 xml:space="preserve">2.5 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像素尺寸：</w:t>
            </w:r>
            <w:r>
              <w:rPr>
                <w:rFonts w:hint="default" w:ascii="宋体" w:hAnsi="宋体"/>
                <w:sz w:val="24"/>
                <w:szCs w:val="24"/>
                <w:rtl w:val="0"/>
                <w:lang w:val="en-US"/>
              </w:rPr>
              <w:t>≤</w:t>
            </w: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>205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微米</w:t>
            </w:r>
          </w:p>
          <w:p w14:paraId="0372217D">
            <w:pPr>
              <w:pStyle w:val="10"/>
              <w:framePr w:wrap="auto" w:vAnchor="margin" w:hAnchor="text" w:yAlign="inline"/>
              <w:ind w:firstLine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 xml:space="preserve">2.6 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极限空间分辨率：</w:t>
            </w:r>
            <w:r>
              <w:rPr>
                <w:rFonts w:hint="default" w:ascii="宋体" w:hAnsi="宋体"/>
                <w:sz w:val="24"/>
                <w:szCs w:val="24"/>
                <w:rtl w:val="0"/>
                <w:lang w:val="en-US"/>
              </w:rPr>
              <w:t>≥</w:t>
            </w: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>3.2 LP/mm</w:t>
            </w: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ab/>
            </w:r>
          </w:p>
          <w:p w14:paraId="641EECE6">
            <w:pPr>
              <w:pStyle w:val="12"/>
              <w:framePr w:wrap="auto" w:vAnchor="margin" w:hAnchor="text" w:yAlign="inline"/>
              <w:jc w:val="left"/>
              <w:rPr>
                <w:rFonts w:ascii="SimSong Bold" w:hAnsi="SimSong Bold" w:eastAsia="SimSong Bold" w:cs="SimSong Bold"/>
                <w:sz w:val="24"/>
                <w:szCs w:val="24"/>
              </w:rPr>
            </w:pPr>
            <w:r>
              <w:rPr>
                <w:rFonts w:ascii="SimSong Bold" w:hAnsi="SimSong Bold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机架参数</w:t>
            </w:r>
            <w:r>
              <w:rPr>
                <w:rFonts w:ascii="SimSong Bold" w:hAnsi="SimSong Bold"/>
                <w:sz w:val="24"/>
                <w:szCs w:val="24"/>
                <w:rtl w:val="0"/>
                <w:lang w:val="en-US"/>
              </w:rPr>
              <w:t>:</w:t>
            </w:r>
          </w:p>
          <w:p w14:paraId="26D347DE">
            <w:pPr>
              <w:pStyle w:val="12"/>
              <w:framePr w:wrap="auto" w:vAnchor="margin" w:hAnchor="text" w:yAlign="inline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>3.1 C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形臂的弧深：</w:t>
            </w:r>
            <w:r>
              <w:rPr>
                <w:rFonts w:hint="default" w:ascii="宋体" w:hAnsi="宋体"/>
                <w:sz w:val="24"/>
                <w:szCs w:val="24"/>
                <w:rtl w:val="0"/>
                <w:lang w:val="en-US"/>
              </w:rPr>
              <w:t>≥</w:t>
            </w: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>660mm</w:t>
            </w:r>
          </w:p>
          <w:p w14:paraId="094EA3B3">
            <w:pPr>
              <w:pStyle w:val="12"/>
              <w:framePr w:wrap="auto" w:vAnchor="margin" w:hAnchor="text" w:yAlign="inline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>3.2 C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形臂绕水平轴旋转：</w:t>
            </w:r>
            <w:r>
              <w:rPr>
                <w:rFonts w:hint="default" w:ascii="宋体" w:hAnsi="宋体"/>
                <w:sz w:val="24"/>
                <w:szCs w:val="24"/>
                <w:rtl w:val="0"/>
                <w:lang w:val="en-US"/>
              </w:rPr>
              <w:t>≥±</w:t>
            </w: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>180</w:t>
            </w:r>
            <w:r>
              <w:rPr>
                <w:rFonts w:hint="default" w:ascii="宋体" w:hAnsi="宋体"/>
                <w:sz w:val="24"/>
                <w:szCs w:val="24"/>
                <w:rtl w:val="0"/>
                <w:lang w:val="en-US"/>
              </w:rPr>
              <w:t>°</w:t>
            </w:r>
          </w:p>
          <w:p w14:paraId="0B0608B8">
            <w:pPr>
              <w:pStyle w:val="12"/>
              <w:framePr w:wrap="auto" w:vAnchor="margin" w:hAnchor="text" w:yAlign="inline"/>
              <w:jc w:val="left"/>
              <w:rPr>
                <w:rFonts w:ascii="SimSong Bold" w:hAnsi="SimSong Bold" w:eastAsia="SimSong Bold" w:cs="SimSong Bold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  <w:rtl w:val="0"/>
                <w:lang w:val="en-US"/>
              </w:rPr>
              <w:t>★</w:t>
            </w: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>3.3 C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形臂绕垂直轴旋转：</w:t>
            </w:r>
            <w:r>
              <w:rPr>
                <w:rFonts w:hint="default" w:ascii="宋体" w:hAnsi="宋体"/>
                <w:sz w:val="24"/>
                <w:szCs w:val="24"/>
                <w:rtl w:val="0"/>
                <w:lang w:val="en-US"/>
              </w:rPr>
              <w:t>≥±</w:t>
            </w: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>15</w:t>
            </w:r>
            <w:r>
              <w:rPr>
                <w:rFonts w:hint="default" w:ascii="宋体" w:hAnsi="宋体"/>
                <w:sz w:val="24"/>
                <w:szCs w:val="24"/>
                <w:rtl w:val="0"/>
                <w:lang w:val="en-US"/>
              </w:rPr>
              <w:t>°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，</w:t>
            </w: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>C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形臂沿轨道滑动：</w:t>
            </w:r>
            <w:r>
              <w:rPr>
                <w:rFonts w:hint="default" w:ascii="宋体" w:hAnsi="宋体"/>
                <w:sz w:val="24"/>
                <w:szCs w:val="24"/>
                <w:rtl w:val="0"/>
                <w:lang w:val="en-US"/>
              </w:rPr>
              <w:t>≥</w:t>
            </w: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>135</w:t>
            </w:r>
            <w:r>
              <w:rPr>
                <w:rFonts w:hint="default" w:ascii="宋体" w:hAnsi="宋体"/>
                <w:sz w:val="24"/>
                <w:szCs w:val="24"/>
                <w:rtl w:val="0"/>
                <w:lang w:val="en-US"/>
              </w:rPr>
              <w:t>°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；</w:t>
            </w:r>
          </w:p>
          <w:p w14:paraId="233D77A2">
            <w:pPr>
              <w:pStyle w:val="12"/>
              <w:framePr w:wrap="auto" w:vAnchor="margin" w:hAnchor="text" w:yAlign="inline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>3.4 C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形臂垂直方向移动（电动升降）：</w:t>
            </w:r>
            <w:r>
              <w:rPr>
                <w:rFonts w:hint="default" w:ascii="宋体" w:hAnsi="宋体"/>
                <w:sz w:val="24"/>
                <w:szCs w:val="24"/>
                <w:rtl w:val="0"/>
                <w:lang w:val="en-US"/>
              </w:rPr>
              <w:t>≥</w:t>
            </w: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>400mm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；</w:t>
            </w:r>
          </w:p>
          <w:p w14:paraId="320F15F4">
            <w:pPr>
              <w:pStyle w:val="12"/>
              <w:framePr w:wrap="auto" w:vAnchor="margin" w:hAnchor="text" w:yAlign="inline"/>
              <w:jc w:val="left"/>
              <w:rPr>
                <w:rFonts w:ascii="SimSong Bold" w:hAnsi="SimSong Bold" w:eastAsia="SimSong Bold" w:cs="SimSong Bold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>3.5 C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形臂水平方向移动（前后）：</w:t>
            </w:r>
            <w:r>
              <w:rPr>
                <w:rFonts w:hint="default" w:ascii="宋体" w:hAnsi="宋体"/>
                <w:sz w:val="24"/>
                <w:szCs w:val="24"/>
                <w:rtl w:val="0"/>
                <w:lang w:val="en-US"/>
              </w:rPr>
              <w:t>≥</w:t>
            </w: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>200mm</w:t>
            </w:r>
          </w:p>
          <w:p w14:paraId="4AC4031E">
            <w:pPr>
              <w:pStyle w:val="12"/>
              <w:framePr w:wrap="auto" w:vAnchor="margin" w:hAnchor="text" w:yAlign="inline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  <w:u w:color="000000"/>
              </w:rPr>
            </w:pPr>
            <w:r>
              <w:rPr>
                <w:rFonts w:ascii="宋体" w:hAnsi="宋体"/>
                <w:color w:val="000000"/>
                <w:sz w:val="24"/>
                <w:szCs w:val="24"/>
                <w:u w:color="000000"/>
                <w:rtl w:val="0"/>
                <w:lang w:val="en-US"/>
              </w:rPr>
              <w:t xml:space="preserve">3.6 </w:t>
            </w:r>
            <w:r>
              <w:rPr>
                <w:rFonts w:hint="eastAsia" w:eastAsia="Arial Unicode MS"/>
                <w:color w:val="000000"/>
                <w:sz w:val="24"/>
                <w:szCs w:val="24"/>
                <w:u w:color="000000"/>
                <w:rtl w:val="0"/>
                <w:lang w:val="zh-TW" w:eastAsia="zh-TW"/>
              </w:rPr>
              <w:t>焦屏距：</w:t>
            </w:r>
            <w:r>
              <w:rPr>
                <w:rFonts w:hint="default" w:ascii="宋体" w:hAnsi="宋体"/>
                <w:color w:val="000000"/>
                <w:sz w:val="24"/>
                <w:szCs w:val="24"/>
                <w:u w:color="000000"/>
                <w:rtl w:val="0"/>
                <w:lang w:val="en-US"/>
              </w:rPr>
              <w:t>≥</w:t>
            </w:r>
            <w:r>
              <w:rPr>
                <w:rFonts w:ascii="宋体" w:hAnsi="宋体"/>
                <w:color w:val="000000"/>
                <w:sz w:val="24"/>
                <w:szCs w:val="24"/>
                <w:u w:color="000000"/>
                <w:rtl w:val="0"/>
                <w:lang w:val="en-US"/>
              </w:rPr>
              <w:t>1000mm</w:t>
            </w:r>
            <w:r>
              <w:rPr>
                <w:rFonts w:hint="eastAsia" w:eastAsia="Arial Unicode MS"/>
                <w:color w:val="000000"/>
                <w:sz w:val="24"/>
                <w:szCs w:val="24"/>
                <w:u w:color="000000"/>
                <w:rtl w:val="0"/>
                <w:lang w:val="zh-TW" w:eastAsia="zh-TW"/>
              </w:rPr>
              <w:t>；</w:t>
            </w: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>C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形臂的开口距离：</w:t>
            </w:r>
            <w:r>
              <w:rPr>
                <w:rFonts w:hint="default" w:ascii="宋体" w:hAnsi="宋体"/>
                <w:sz w:val="24"/>
                <w:szCs w:val="24"/>
                <w:rtl w:val="0"/>
                <w:lang w:val="en-US"/>
              </w:rPr>
              <w:t>≥</w:t>
            </w: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 xml:space="preserve">800mm 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；</w:t>
            </w:r>
          </w:p>
          <w:p w14:paraId="1DA62F92">
            <w:pPr>
              <w:pStyle w:val="12"/>
              <w:framePr w:wrap="auto" w:vAnchor="margin" w:hAnchor="text" w:yAlign="inline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 xml:space="preserve">3.7 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主机推力：</w:t>
            </w:r>
            <w:r>
              <w:rPr>
                <w:rFonts w:hint="default" w:ascii="宋体" w:hAnsi="宋体"/>
                <w:sz w:val="24"/>
                <w:szCs w:val="24"/>
                <w:rtl w:val="0"/>
                <w:lang w:val="en-US"/>
              </w:rPr>
              <w:t>≤</w:t>
            </w: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>60N</w:t>
            </w:r>
          </w:p>
          <w:p w14:paraId="7BEF3631">
            <w:pPr>
              <w:pStyle w:val="12"/>
              <w:framePr w:wrap="auto" w:vAnchor="margin" w:hAnchor="text" w:yAlign="inline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  <w:rtl w:val="0"/>
                <w:lang w:val="en-US"/>
              </w:rPr>
              <w:t>★</w:t>
            </w: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 xml:space="preserve">3.8 </w:t>
            </w:r>
            <w:r>
              <w:rPr>
                <w:rFonts w:hint="eastAsia" w:eastAsia="Arial Unicode MS"/>
                <w:color w:val="000000"/>
                <w:sz w:val="24"/>
                <w:szCs w:val="24"/>
                <w:u w:color="000000"/>
                <w:rtl w:val="0"/>
                <w:lang w:val="zh-TW" w:eastAsia="zh-TW"/>
              </w:rPr>
              <w:t>具有手持控制器，可远离主机操作：功能为参数控制器，调整透视模式，调整透视剂量等。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（提供产品注册检验报告佐证）</w:t>
            </w:r>
          </w:p>
          <w:p w14:paraId="3FF518FF">
            <w:pPr>
              <w:pStyle w:val="12"/>
              <w:framePr w:wrap="auto" w:vAnchor="margin" w:hAnchor="text" w:yAlign="inline"/>
              <w:jc w:val="left"/>
              <w:rPr>
                <w:rFonts w:ascii="SimSong Bold" w:hAnsi="SimSong Bold" w:eastAsia="SimSong Bold" w:cs="SimSong Bold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>3.9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导向轮及主轮：导向轮</w:t>
            </w: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>360</w:t>
            </w:r>
            <w:r>
              <w:rPr>
                <w:rFonts w:hint="default" w:ascii="宋体" w:hAnsi="宋体"/>
                <w:sz w:val="24"/>
                <w:szCs w:val="24"/>
                <w:rtl w:val="0"/>
                <w:lang w:val="en-US"/>
              </w:rPr>
              <w:t>°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旋转（万向轮）、主轮</w:t>
            </w: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>0-90</w:t>
            </w:r>
            <w:r>
              <w:rPr>
                <w:rFonts w:hint="default" w:ascii="宋体" w:hAnsi="宋体"/>
                <w:sz w:val="24"/>
                <w:szCs w:val="24"/>
                <w:rtl w:val="0"/>
                <w:lang w:val="en-US"/>
              </w:rPr>
              <w:t>°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 xml:space="preserve">旋转 </w:t>
            </w:r>
          </w:p>
          <w:p w14:paraId="3A53969C">
            <w:pPr>
              <w:pStyle w:val="12"/>
              <w:framePr w:wrap="auto" w:vAnchor="margin" w:hAnchor="text" w:yAlign="inline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/>
                <w:kern w:val="0"/>
                <w:sz w:val="24"/>
                <w:szCs w:val="24"/>
                <w:rtl w:val="0"/>
                <w:lang w:val="en-US"/>
              </w:rPr>
              <w:t>★</w:t>
            </w: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>3.10</w:t>
            </w:r>
            <w:r>
              <w:rPr>
                <w:rFonts w:hint="eastAsia" w:eastAsia="Arial Unicode MS"/>
                <w:kern w:val="0"/>
                <w:sz w:val="24"/>
                <w:szCs w:val="24"/>
                <w:rtl w:val="0"/>
                <w:lang w:val="zh-TW" w:eastAsia="zh-TW"/>
              </w:rPr>
              <w:t>机架外形一体式</w:t>
            </w:r>
            <w:r>
              <w:rPr>
                <w:rFonts w:ascii="宋体" w:hAnsi="宋体"/>
                <w:kern w:val="0"/>
                <w:sz w:val="24"/>
                <w:szCs w:val="24"/>
                <w:rtl w:val="0"/>
                <w:lang w:val="en-US"/>
              </w:rPr>
              <w:t>+</w:t>
            </w:r>
            <w:r>
              <w:rPr>
                <w:rFonts w:hint="eastAsia" w:eastAsia="Arial Unicode MS"/>
                <w:kern w:val="0"/>
                <w:sz w:val="24"/>
                <w:szCs w:val="24"/>
                <w:rtl w:val="0"/>
                <w:lang w:val="zh-TW" w:eastAsia="zh-TW"/>
              </w:rPr>
              <w:t>分体式设计：工作站与主机上均采用不小于</w:t>
            </w:r>
            <w:r>
              <w:rPr>
                <w:rFonts w:ascii="宋体" w:hAnsi="宋体"/>
                <w:kern w:val="0"/>
                <w:sz w:val="24"/>
                <w:szCs w:val="24"/>
                <w:rtl w:val="0"/>
                <w:lang w:val="en-US"/>
              </w:rPr>
              <w:t>19</w:t>
            </w:r>
            <w:r>
              <w:rPr>
                <w:rFonts w:hint="eastAsia" w:eastAsia="Arial Unicode MS"/>
                <w:kern w:val="0"/>
                <w:sz w:val="24"/>
                <w:szCs w:val="24"/>
                <w:rtl w:val="0"/>
                <w:lang w:val="zh-TW" w:eastAsia="zh-TW"/>
              </w:rPr>
              <w:t>英寸监视器满足临床手术室内外全面的手术操作要求（提供产品彩页佐证）</w:t>
            </w:r>
          </w:p>
          <w:p w14:paraId="063AB6BF">
            <w:pPr>
              <w:pStyle w:val="12"/>
              <w:framePr w:wrap="auto" w:vAnchor="margin" w:hAnchor="text" w:yAlign="inline"/>
              <w:tabs>
                <w:tab w:val="left" w:pos="3168"/>
                <w:tab w:val="left" w:pos="6195"/>
                <w:tab w:val="left" w:pos="7800"/>
              </w:tabs>
              <w:spacing w:line="360" w:lineRule="exact"/>
              <w:jc w:val="left"/>
            </w:pPr>
            <w:r>
              <w:rPr>
                <w:rFonts w:ascii="宋体" w:hAnsi="宋体"/>
                <w:kern w:val="0"/>
                <w:sz w:val="24"/>
                <w:szCs w:val="24"/>
                <w:rtl w:val="0"/>
                <w:lang w:val="en-US"/>
              </w:rPr>
              <w:t>3.11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具备多重自动保护及故障代码提示功能</w:t>
            </w:r>
            <w:r>
              <w:rPr>
                <w:rFonts w:hint="eastAsia" w:eastAsia="Arial Unicode MS"/>
                <w:color w:val="000000"/>
                <w:kern w:val="0"/>
                <w:sz w:val="24"/>
                <w:szCs w:val="24"/>
                <w:u w:color="000000"/>
                <w:rtl w:val="0"/>
                <w:lang w:val="zh-TW" w:eastAsia="zh-TW"/>
              </w:rPr>
              <w:t>。</w:t>
            </w:r>
          </w:p>
          <w:p w14:paraId="464BB5A2">
            <w:pPr>
              <w:pStyle w:val="12"/>
              <w:framePr w:wrap="auto" w:vAnchor="margin" w:hAnchor="text" w:yAlign="inline"/>
              <w:jc w:val="left"/>
              <w:rPr>
                <w:rFonts w:ascii="SimSong Bold" w:hAnsi="SimSong Bold" w:eastAsia="SimSong Bold" w:cs="SimSong Bold"/>
                <w:sz w:val="24"/>
                <w:szCs w:val="24"/>
              </w:rPr>
            </w:pPr>
            <w:r>
              <w:rPr>
                <w:rFonts w:ascii="SimSong Bold" w:hAnsi="SimSong Bold"/>
                <w:sz w:val="24"/>
                <w:szCs w:val="24"/>
                <w:rtl w:val="0"/>
                <w:lang w:val="en-US"/>
              </w:rPr>
              <w:t xml:space="preserve">4 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图像采集处理工作站</w:t>
            </w:r>
          </w:p>
          <w:p w14:paraId="7E7D1858">
            <w:pPr>
              <w:pStyle w:val="12"/>
              <w:framePr w:wrap="auto" w:vAnchor="margin" w:hAnchor="text" w:yAlign="inline"/>
              <w:ind w:firstLine="24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>4.1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登记：登记保存、病历查询、</w:t>
            </w: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>Worklist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；采集：开始采集、准备录像、重置、水平镜像、垂直镜像、调窗、放大镜、负像、递归降噪；处理；四窗、九窗、锐化、水平镜像、垂直镜像、文字标注、长度测量；报表：保存、预览、专家模板；</w:t>
            </w:r>
          </w:p>
          <w:p w14:paraId="3406F0F8">
            <w:pPr>
              <w:pStyle w:val="12"/>
              <w:framePr w:wrap="auto" w:vAnchor="margin" w:hAnchor="text" w:yAlign="inline"/>
              <w:ind w:firstLine="240"/>
              <w:jc w:val="left"/>
              <w:rPr>
                <w:rFonts w:ascii="SimSong Bold" w:hAnsi="SimSong Bold" w:eastAsia="SimSong Bold" w:cs="SimSong Bold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>4.2</w:t>
            </w:r>
            <w:r>
              <w:rPr>
                <w:rFonts w:hint="eastAsia" w:eastAsia="Arial Unicode MS"/>
                <w:kern w:val="0"/>
                <w:sz w:val="24"/>
                <w:szCs w:val="24"/>
                <w:rtl w:val="0"/>
                <w:lang w:val="zh-TW" w:eastAsia="zh-TW"/>
              </w:rPr>
              <w:t>工作站软件：无损存储、多幅显示、图像</w:t>
            </w:r>
            <w:r>
              <w:rPr>
                <w:rFonts w:ascii="宋体" w:hAnsi="宋体"/>
                <w:kern w:val="0"/>
                <w:sz w:val="24"/>
                <w:szCs w:val="24"/>
                <w:rtl w:val="0"/>
                <w:lang w:val="en-US"/>
              </w:rPr>
              <w:t>W/L</w:t>
            </w:r>
            <w:r>
              <w:rPr>
                <w:rFonts w:hint="eastAsia" w:eastAsia="Arial Unicode MS"/>
                <w:kern w:val="0"/>
                <w:sz w:val="24"/>
                <w:szCs w:val="24"/>
                <w:rtl w:val="0"/>
                <w:lang w:val="zh-TW" w:eastAsia="zh-TW"/>
              </w:rPr>
              <w:t>实时调节、灰度转换、兴趣区均衡、</w:t>
            </w:r>
            <w:r>
              <w:rPr>
                <w:rFonts w:ascii="宋体" w:hAnsi="宋体"/>
                <w:kern w:val="0"/>
                <w:sz w:val="24"/>
                <w:szCs w:val="24"/>
                <w:rtl w:val="0"/>
                <w:lang w:val="en-US"/>
              </w:rPr>
              <w:t>GAMMA</w:t>
            </w:r>
            <w:r>
              <w:rPr>
                <w:rFonts w:hint="eastAsia" w:eastAsia="Arial Unicode MS"/>
                <w:kern w:val="0"/>
                <w:sz w:val="24"/>
                <w:szCs w:val="24"/>
                <w:rtl w:val="0"/>
                <w:lang w:val="zh-TW" w:eastAsia="zh-TW"/>
              </w:rPr>
              <w:t>校正、翻转、降噪、增强、平滑、锐化、压缩、放大、测量、标注、图文报告排版打印、专家模板、</w:t>
            </w:r>
            <w:r>
              <w:rPr>
                <w:rFonts w:ascii="宋体" w:hAnsi="宋体"/>
                <w:kern w:val="0"/>
                <w:sz w:val="24"/>
                <w:szCs w:val="24"/>
                <w:rtl w:val="0"/>
                <w:lang w:val="en-US"/>
              </w:rPr>
              <w:t>Dicom</w:t>
            </w:r>
            <w:r>
              <w:rPr>
                <w:rFonts w:hint="eastAsia" w:eastAsia="Arial Unicode MS"/>
                <w:kern w:val="0"/>
                <w:sz w:val="24"/>
                <w:szCs w:val="24"/>
                <w:rtl w:val="0"/>
                <w:lang w:val="zh-TW" w:eastAsia="zh-TW"/>
              </w:rPr>
              <w:t>图像发送、</w:t>
            </w:r>
            <w:r>
              <w:rPr>
                <w:rFonts w:ascii="宋体" w:hAnsi="宋体"/>
                <w:kern w:val="0"/>
                <w:sz w:val="24"/>
                <w:szCs w:val="24"/>
                <w:rtl w:val="0"/>
                <w:lang w:val="en-US"/>
              </w:rPr>
              <w:t>Dicom</w:t>
            </w:r>
            <w:r>
              <w:rPr>
                <w:rFonts w:hint="eastAsia" w:eastAsia="Arial Unicode MS"/>
                <w:kern w:val="0"/>
                <w:sz w:val="24"/>
                <w:szCs w:val="24"/>
                <w:rtl w:val="0"/>
                <w:lang w:val="zh-TW" w:eastAsia="zh-TW"/>
              </w:rPr>
              <w:t>图像打印、电影回放、图像刻录、</w:t>
            </w:r>
            <w:r>
              <w:rPr>
                <w:rFonts w:ascii="宋体" w:hAnsi="宋体"/>
                <w:kern w:val="0"/>
                <w:sz w:val="24"/>
                <w:szCs w:val="24"/>
                <w:rtl w:val="0"/>
                <w:lang w:val="en-US"/>
              </w:rPr>
              <w:t>worklist</w:t>
            </w:r>
            <w:r>
              <w:rPr>
                <w:rFonts w:hint="eastAsia" w:eastAsia="Arial Unicode MS"/>
                <w:kern w:val="0"/>
                <w:sz w:val="24"/>
                <w:szCs w:val="24"/>
                <w:rtl w:val="0"/>
                <w:lang w:val="zh-TW" w:eastAsia="zh-TW"/>
              </w:rPr>
              <w:t>登记等；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图像清晰度指标；</w:t>
            </w: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>Dicom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功能：</w:t>
            </w: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>Dicom3.0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接口；灰度等级：</w:t>
            </w:r>
            <w:r>
              <w:rPr>
                <w:rFonts w:hint="default" w:ascii="宋体" w:hAnsi="宋体"/>
                <w:sz w:val="24"/>
                <w:szCs w:val="24"/>
                <w:rtl w:val="0"/>
                <w:lang w:val="en-US"/>
              </w:rPr>
              <w:t xml:space="preserve">≥ </w:t>
            </w: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>17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级；线对分辨率：</w:t>
            </w:r>
            <w:r>
              <w:rPr>
                <w:rFonts w:hint="default" w:ascii="宋体" w:hAnsi="宋体"/>
                <w:sz w:val="24"/>
                <w:szCs w:val="24"/>
                <w:rtl w:val="0"/>
                <w:lang w:val="en-US"/>
              </w:rPr>
              <w:t xml:space="preserve">≥ </w:t>
            </w: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 xml:space="preserve">3.2LP/mm 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。</w:t>
            </w:r>
          </w:p>
          <w:p w14:paraId="5C2D3EA1">
            <w:pPr>
              <w:pStyle w:val="12"/>
              <w:framePr w:wrap="auto" w:vAnchor="margin" w:hAnchor="text" w:yAlign="inline"/>
              <w:jc w:val="left"/>
              <w:rPr>
                <w:rFonts w:ascii="SimSong Bold" w:hAnsi="SimSong Bold" w:eastAsia="SimSong Bold" w:cs="SimSong Bold"/>
                <w:sz w:val="24"/>
                <w:szCs w:val="24"/>
              </w:rPr>
            </w:pPr>
            <w:r>
              <w:rPr>
                <w:rFonts w:ascii="SimSong Bold" w:hAnsi="SimSong Bold"/>
                <w:sz w:val="24"/>
                <w:szCs w:val="24"/>
                <w:rtl w:val="0"/>
                <w:lang w:val="en-US"/>
              </w:rPr>
              <w:t>5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整机性能要求</w:t>
            </w:r>
          </w:p>
          <w:p w14:paraId="23F61D9A">
            <w:pPr>
              <w:pStyle w:val="11"/>
              <w:framePr w:wrap="auto" w:vAnchor="margin" w:hAnchor="text" w:yAlign="inline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  <w:u w:color="000000"/>
                <w:rtl w:val="0"/>
                <w:lang w:val="en-US"/>
              </w:rPr>
              <w:t>★</w:t>
            </w: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>5.1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要求</w:t>
            </w: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>X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射线源、限束器、工作站与整机为同一品牌（提供产品注册检验报告佐证）</w:t>
            </w:r>
          </w:p>
          <w:p w14:paraId="09A8D6AC">
            <w:pPr>
              <w:pStyle w:val="11"/>
              <w:framePr w:wrap="auto" w:vAnchor="margin" w:hAnchor="text" w:yAlign="inline"/>
              <w:ind w:firstLine="480"/>
              <w:rPr>
                <w:rFonts w:ascii="SimSong Bold" w:hAnsi="SimSong Bold" w:eastAsia="SimSong Bold" w:cs="SimSong Bold"/>
                <w:sz w:val="24"/>
                <w:szCs w:val="24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  <w:u w:color="000000"/>
                <w:rtl w:val="0"/>
                <w:lang w:val="en-US"/>
              </w:rPr>
              <w:t>★</w:t>
            </w: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>5.2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人体图形化控制界面，智能控制剂量，</w:t>
            </w: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>APR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程序：体位</w:t>
            </w:r>
            <w:r>
              <w:rPr>
                <w:rFonts w:hint="default" w:ascii="宋体" w:hAnsi="宋体"/>
                <w:sz w:val="24"/>
                <w:szCs w:val="24"/>
                <w:rtl w:val="0"/>
                <w:lang w:val="en-US"/>
              </w:rPr>
              <w:t>≥</w:t>
            </w:r>
            <w:r>
              <w:rPr>
                <w:rFonts w:ascii="宋体" w:hAnsi="宋体"/>
                <w:sz w:val="24"/>
                <w:szCs w:val="24"/>
                <w:rtl w:val="0"/>
                <w:lang w:val="en-US"/>
              </w:rPr>
              <w:t>9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种，胖中瘦体型；成人，儿童工作模式选择；正侧位选择；手动透视，自动透视，脉冲透视选择；自定义曝光条件设置保存等。（提供控制界面图片证明）</w:t>
            </w:r>
          </w:p>
          <w:p w14:paraId="2F2E56DC">
            <w:pPr>
              <w:pStyle w:val="12"/>
              <w:framePr w:wrap="auto" w:vAnchor="margin" w:hAnchor="text" w:yAlign="inline"/>
              <w:jc w:val="left"/>
              <w:rPr>
                <w:rFonts w:ascii="SimSong Bold" w:hAnsi="SimSong Bold" w:eastAsia="SimSong Bold" w:cs="SimSong Bold"/>
                <w:sz w:val="24"/>
                <w:szCs w:val="24"/>
              </w:rPr>
            </w:pP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二</w:t>
            </w:r>
            <w:r>
              <w:rPr>
                <w:rFonts w:ascii="SimSong Bold" w:hAnsi="SimSong Bold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  <w:u w:color="000000"/>
                <w:rtl w:val="0"/>
                <w:lang w:val="en-US"/>
              </w:rPr>
              <w:t>▲</w:t>
            </w:r>
            <w:r>
              <w:rPr>
                <w:rFonts w:hint="eastAsia" w:eastAsia="Arial Unicode MS"/>
                <w:sz w:val="24"/>
                <w:szCs w:val="24"/>
                <w:rtl w:val="0"/>
                <w:lang w:val="zh-TW" w:eastAsia="zh-TW"/>
              </w:rPr>
              <w:t>配置要求（实质性要求）</w:t>
            </w:r>
          </w:p>
          <w:p w14:paraId="0A811E1F">
            <w:pPr>
              <w:pStyle w:val="12"/>
              <w:framePr w:wrap="auto" w:vAnchor="margin" w:hAnchor="text" w:yAlign="inline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rtl w:val="0"/>
                <w:lang w:val="en-US"/>
              </w:rPr>
              <w:t>1. C</w:t>
            </w:r>
            <w:r>
              <w:rPr>
                <w:rFonts w:hint="eastAsia" w:eastAsia="Arial Unicode MS"/>
                <w:kern w:val="0"/>
                <w:sz w:val="24"/>
                <w:szCs w:val="24"/>
                <w:rtl w:val="0"/>
                <w:lang w:val="zh-TW" w:eastAsia="zh-TW"/>
              </w:rPr>
              <w:t>形臂主机架（一体式</w:t>
            </w:r>
            <w:r>
              <w:rPr>
                <w:rFonts w:ascii="宋体" w:hAnsi="宋体"/>
                <w:kern w:val="0"/>
                <w:sz w:val="24"/>
                <w:szCs w:val="24"/>
                <w:rtl w:val="0"/>
                <w:lang w:val="en-US"/>
              </w:rPr>
              <w:t>+</w:t>
            </w:r>
            <w:r>
              <w:rPr>
                <w:rFonts w:hint="eastAsia" w:eastAsia="Arial Unicode MS"/>
                <w:kern w:val="0"/>
                <w:sz w:val="24"/>
                <w:szCs w:val="24"/>
                <w:rtl w:val="0"/>
                <w:lang w:val="zh-TW" w:eastAsia="zh-TW"/>
              </w:rPr>
              <w:t>分体式）</w:t>
            </w:r>
            <w:r>
              <w:rPr>
                <w:rFonts w:ascii="宋体" w:hAnsi="宋体"/>
                <w:kern w:val="0"/>
                <w:sz w:val="24"/>
                <w:szCs w:val="24"/>
                <w:rtl w:val="0"/>
                <w:lang w:val="en-US"/>
              </w:rPr>
              <w:t xml:space="preserve"> 1</w:t>
            </w:r>
            <w:r>
              <w:rPr>
                <w:rFonts w:hint="eastAsia" w:eastAsia="Arial Unicode MS"/>
                <w:kern w:val="0"/>
                <w:sz w:val="24"/>
                <w:szCs w:val="24"/>
                <w:rtl w:val="0"/>
                <w:lang w:val="zh-TW" w:eastAsia="zh-TW"/>
              </w:rPr>
              <w:t>套</w:t>
            </w:r>
          </w:p>
          <w:p w14:paraId="4BF3965B">
            <w:pPr>
              <w:pStyle w:val="12"/>
              <w:framePr w:wrap="auto" w:vAnchor="margin" w:hAnchor="text" w:yAlign="inline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rtl w:val="0"/>
                <w:lang w:val="en-US"/>
              </w:rPr>
              <w:t>2.</w:t>
            </w:r>
            <w:r>
              <w:rPr>
                <w:rFonts w:hint="eastAsia" w:eastAsia="Arial Unicode MS"/>
                <w:kern w:val="0"/>
                <w:sz w:val="24"/>
                <w:szCs w:val="24"/>
                <w:rtl w:val="0"/>
                <w:lang w:val="zh-TW" w:eastAsia="zh-TW"/>
              </w:rPr>
              <w:t xml:space="preserve"> 高频高压</w:t>
            </w:r>
            <w:r>
              <w:rPr>
                <w:rFonts w:ascii="宋体" w:hAnsi="宋体"/>
                <w:kern w:val="0"/>
                <w:sz w:val="24"/>
                <w:szCs w:val="24"/>
                <w:rtl w:val="0"/>
                <w:lang w:val="en-US"/>
              </w:rPr>
              <w:t>X</w:t>
            </w:r>
            <w:r>
              <w:rPr>
                <w:rFonts w:hint="eastAsia" w:eastAsia="Arial Unicode MS"/>
                <w:kern w:val="0"/>
                <w:sz w:val="24"/>
                <w:szCs w:val="24"/>
                <w:rtl w:val="0"/>
                <w:lang w:val="zh-TW" w:eastAsia="zh-TW"/>
              </w:rPr>
              <w:t>射线发生器和高频逆变电源</w:t>
            </w:r>
            <w:r>
              <w:rPr>
                <w:rFonts w:ascii="宋体" w:hAnsi="宋体"/>
                <w:kern w:val="0"/>
                <w:sz w:val="24"/>
                <w:szCs w:val="24"/>
                <w:rtl w:val="0"/>
                <w:lang w:val="en-US"/>
              </w:rPr>
              <w:t xml:space="preserve">    1</w:t>
            </w:r>
            <w:r>
              <w:rPr>
                <w:rFonts w:hint="eastAsia" w:eastAsia="Arial Unicode MS"/>
                <w:kern w:val="0"/>
                <w:sz w:val="24"/>
                <w:szCs w:val="24"/>
                <w:rtl w:val="0"/>
                <w:lang w:val="zh-TW" w:eastAsia="zh-TW"/>
              </w:rPr>
              <w:t>套</w:t>
            </w:r>
          </w:p>
          <w:p w14:paraId="442988C8">
            <w:pPr>
              <w:pStyle w:val="12"/>
              <w:framePr w:wrap="auto" w:vAnchor="margin" w:hAnchor="text" w:yAlign="inline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rtl w:val="0"/>
                <w:lang w:val="en-US"/>
              </w:rPr>
              <w:t xml:space="preserve">3. </w:t>
            </w:r>
            <w:r>
              <w:rPr>
                <w:rFonts w:hint="eastAsia" w:eastAsia="Arial Unicode MS"/>
                <w:kern w:val="0"/>
                <w:sz w:val="24"/>
                <w:szCs w:val="24"/>
                <w:rtl w:val="0"/>
                <w:lang w:val="zh-TW" w:eastAsia="zh-TW"/>
              </w:rPr>
              <w:t>不小于</w:t>
            </w:r>
            <w:r>
              <w:rPr>
                <w:rFonts w:ascii="宋体" w:hAnsi="宋体"/>
                <w:kern w:val="0"/>
                <w:sz w:val="24"/>
                <w:szCs w:val="24"/>
                <w:rtl w:val="0"/>
                <w:lang w:val="en-US"/>
              </w:rPr>
              <w:t>19</w:t>
            </w:r>
            <w:r>
              <w:rPr>
                <w:rFonts w:hint="eastAsia" w:eastAsia="Arial Unicode MS"/>
                <w:kern w:val="0"/>
                <w:sz w:val="24"/>
                <w:szCs w:val="24"/>
                <w:rtl w:val="0"/>
                <w:lang w:val="zh-TW" w:eastAsia="zh-TW"/>
              </w:rPr>
              <w:t xml:space="preserve">英寸显示器  </w:t>
            </w:r>
            <w:r>
              <w:rPr>
                <w:rFonts w:ascii="宋体" w:hAnsi="宋体"/>
                <w:kern w:val="0"/>
                <w:sz w:val="24"/>
                <w:szCs w:val="24"/>
                <w:rtl w:val="0"/>
                <w:lang w:val="en-US"/>
              </w:rPr>
              <w:t>3</w:t>
            </w:r>
            <w:r>
              <w:rPr>
                <w:rFonts w:hint="eastAsia" w:eastAsia="Arial Unicode MS"/>
                <w:kern w:val="0"/>
                <w:sz w:val="24"/>
                <w:szCs w:val="24"/>
                <w:rtl w:val="0"/>
                <w:lang w:val="zh-TW" w:eastAsia="zh-TW"/>
              </w:rPr>
              <w:t>套</w:t>
            </w:r>
          </w:p>
          <w:p w14:paraId="389C24FB">
            <w:pPr>
              <w:pStyle w:val="12"/>
              <w:framePr w:wrap="auto" w:vAnchor="margin" w:hAnchor="text" w:yAlign="inline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rtl w:val="0"/>
                <w:lang w:val="en-US"/>
              </w:rPr>
              <w:t xml:space="preserve">4. </w:t>
            </w:r>
            <w:r>
              <w:rPr>
                <w:rFonts w:hint="eastAsia" w:eastAsia="Arial Unicode MS"/>
                <w:kern w:val="0"/>
                <w:sz w:val="24"/>
                <w:szCs w:val="24"/>
                <w:rtl w:val="0"/>
                <w:lang w:val="zh-TW" w:eastAsia="zh-TW"/>
              </w:rPr>
              <w:t>不小于</w:t>
            </w:r>
            <w:r>
              <w:rPr>
                <w:rFonts w:ascii="宋体" w:hAnsi="宋体"/>
                <w:kern w:val="0"/>
                <w:sz w:val="24"/>
                <w:szCs w:val="24"/>
                <w:rtl w:val="0"/>
                <w:lang w:val="en-US"/>
              </w:rPr>
              <w:t>9</w:t>
            </w:r>
            <w:r>
              <w:rPr>
                <w:rFonts w:hint="eastAsia" w:eastAsia="Arial Unicode MS"/>
                <w:kern w:val="0"/>
                <w:sz w:val="24"/>
                <w:szCs w:val="24"/>
                <w:rtl w:val="0"/>
                <w:lang w:val="zh-TW" w:eastAsia="zh-TW"/>
              </w:rPr>
              <w:t>英寸</w:t>
            </w:r>
            <w:r>
              <w:rPr>
                <w:rFonts w:hint="default" w:ascii="宋体" w:hAnsi="宋体"/>
                <w:kern w:val="0"/>
                <w:sz w:val="24"/>
                <w:szCs w:val="24"/>
                <w:rtl w:val="0"/>
                <w:lang w:val="en-US"/>
              </w:rPr>
              <w:t>×</w:t>
            </w:r>
            <w:r>
              <w:rPr>
                <w:rFonts w:ascii="宋体" w:hAnsi="宋体"/>
                <w:kern w:val="0"/>
                <w:sz w:val="24"/>
                <w:szCs w:val="24"/>
                <w:rtl w:val="0"/>
                <w:lang w:val="en-US"/>
              </w:rPr>
              <w:t>9</w:t>
            </w:r>
            <w:r>
              <w:rPr>
                <w:rFonts w:hint="eastAsia" w:eastAsia="Arial Unicode MS"/>
                <w:kern w:val="0"/>
                <w:sz w:val="24"/>
                <w:szCs w:val="24"/>
                <w:rtl w:val="0"/>
                <w:lang w:val="zh-TW" w:eastAsia="zh-TW"/>
              </w:rPr>
              <w:t xml:space="preserve">英寸非晶硅动态平板探测器 </w:t>
            </w:r>
            <w:r>
              <w:rPr>
                <w:rFonts w:ascii="宋体" w:hAnsi="宋体"/>
                <w:kern w:val="0"/>
                <w:sz w:val="24"/>
                <w:szCs w:val="24"/>
                <w:rtl w:val="0"/>
                <w:lang w:val="en-US"/>
              </w:rPr>
              <w:t>1</w:t>
            </w:r>
            <w:r>
              <w:rPr>
                <w:rFonts w:hint="eastAsia" w:eastAsia="Arial Unicode MS"/>
                <w:kern w:val="0"/>
                <w:sz w:val="24"/>
                <w:szCs w:val="24"/>
                <w:rtl w:val="0"/>
                <w:lang w:val="zh-TW" w:eastAsia="zh-TW"/>
              </w:rPr>
              <w:t>套</w:t>
            </w:r>
          </w:p>
          <w:p w14:paraId="7FF071BC">
            <w:pPr>
              <w:pStyle w:val="12"/>
              <w:framePr w:wrap="auto" w:vAnchor="margin" w:hAnchor="text" w:yAlign="inline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rtl w:val="0"/>
                <w:lang w:val="en-US"/>
              </w:rPr>
              <w:t xml:space="preserve">5. </w:t>
            </w:r>
            <w:r>
              <w:rPr>
                <w:rFonts w:hint="eastAsia" w:eastAsia="Arial Unicode MS"/>
                <w:kern w:val="0"/>
                <w:sz w:val="24"/>
                <w:szCs w:val="24"/>
                <w:rtl w:val="0"/>
                <w:lang w:val="zh-TW" w:eastAsia="zh-TW"/>
              </w:rPr>
              <w:t xml:space="preserve">数字采集处理工作站 </w:t>
            </w:r>
            <w:r>
              <w:rPr>
                <w:rFonts w:ascii="宋体" w:hAnsi="宋体"/>
                <w:kern w:val="0"/>
                <w:sz w:val="24"/>
                <w:szCs w:val="24"/>
                <w:rtl w:val="0"/>
                <w:lang w:val="en-US"/>
              </w:rPr>
              <w:t>1</w:t>
            </w:r>
            <w:r>
              <w:rPr>
                <w:rFonts w:hint="eastAsia" w:eastAsia="Arial Unicode MS"/>
                <w:kern w:val="0"/>
                <w:sz w:val="24"/>
                <w:szCs w:val="24"/>
                <w:rtl w:val="0"/>
                <w:lang w:val="zh-TW" w:eastAsia="zh-TW"/>
              </w:rPr>
              <w:t>套</w:t>
            </w:r>
          </w:p>
          <w:p w14:paraId="4B008D89">
            <w:pPr>
              <w:pStyle w:val="12"/>
              <w:framePr w:wrap="auto" w:vAnchor="margin" w:hAnchor="text" w:yAlign="inline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rtl w:val="0"/>
                <w:lang w:val="en-US"/>
              </w:rPr>
              <w:t>6.</w:t>
            </w:r>
            <w:r>
              <w:rPr>
                <w:rFonts w:hint="eastAsia" w:eastAsia="Arial Unicode MS"/>
                <w:kern w:val="0"/>
                <w:sz w:val="24"/>
                <w:szCs w:val="24"/>
                <w:rtl w:val="0"/>
                <w:lang w:val="zh-TW" w:eastAsia="zh-TW"/>
              </w:rPr>
              <w:t xml:space="preserve"> 密纹滤线栅  </w:t>
            </w:r>
            <w:r>
              <w:rPr>
                <w:rFonts w:ascii="宋体" w:hAnsi="宋体"/>
                <w:kern w:val="0"/>
                <w:sz w:val="24"/>
                <w:szCs w:val="24"/>
                <w:rtl w:val="0"/>
                <w:lang w:val="en-US"/>
              </w:rPr>
              <w:t>1</w:t>
            </w:r>
            <w:r>
              <w:rPr>
                <w:rFonts w:hint="eastAsia" w:eastAsia="Arial Unicode MS"/>
                <w:kern w:val="0"/>
                <w:sz w:val="24"/>
                <w:szCs w:val="24"/>
                <w:rtl w:val="0"/>
                <w:lang w:val="zh-TW" w:eastAsia="zh-TW"/>
              </w:rPr>
              <w:t>套</w:t>
            </w:r>
          </w:p>
          <w:p w14:paraId="6949B745">
            <w:pPr>
              <w:pStyle w:val="12"/>
              <w:framePr w:wrap="auto" w:vAnchor="margin" w:hAnchor="text" w:yAlign="inline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rtl w:val="0"/>
                <w:lang w:val="en-US"/>
              </w:rPr>
              <w:t>7.</w:t>
            </w:r>
            <w:r>
              <w:rPr>
                <w:rFonts w:hint="eastAsia" w:eastAsia="Arial Unicode MS"/>
                <w:kern w:val="0"/>
                <w:sz w:val="24"/>
                <w:szCs w:val="24"/>
                <w:rtl w:val="0"/>
                <w:lang w:val="zh-TW" w:eastAsia="zh-TW"/>
              </w:rPr>
              <w:t xml:space="preserve"> 电动可调式限束器（多层电动可变矩形铅门）</w:t>
            </w:r>
            <w:r>
              <w:rPr>
                <w:rFonts w:ascii="宋体" w:hAnsi="宋体"/>
                <w:kern w:val="0"/>
                <w:sz w:val="24"/>
                <w:szCs w:val="24"/>
                <w:rtl w:val="0"/>
                <w:lang w:val="en-US"/>
              </w:rPr>
              <w:t>1</w:t>
            </w:r>
            <w:r>
              <w:rPr>
                <w:rFonts w:hint="eastAsia" w:eastAsia="Arial Unicode MS"/>
                <w:kern w:val="0"/>
                <w:sz w:val="24"/>
                <w:szCs w:val="24"/>
                <w:rtl w:val="0"/>
                <w:lang w:val="zh-TW" w:eastAsia="zh-TW"/>
              </w:rPr>
              <w:t>套</w:t>
            </w:r>
          </w:p>
          <w:p w14:paraId="7A3E00E2">
            <w:pPr>
              <w:pStyle w:val="12"/>
              <w:framePr w:wrap="auto" w:vAnchor="margin" w:hAnchor="text" w:yAlign="inline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rtl w:val="0"/>
                <w:lang w:val="en-US"/>
              </w:rPr>
              <w:t>8.</w:t>
            </w:r>
            <w:r>
              <w:rPr>
                <w:rFonts w:hint="eastAsia" w:eastAsia="Arial Unicode MS"/>
                <w:kern w:val="0"/>
                <w:sz w:val="24"/>
                <w:szCs w:val="24"/>
                <w:rtl w:val="0"/>
                <w:lang w:val="zh-TW" w:eastAsia="zh-TW"/>
              </w:rPr>
              <w:t xml:space="preserve"> 手持控制器 （功能为调整参数控制、透视模式、透视剂量）</w:t>
            </w:r>
            <w:r>
              <w:rPr>
                <w:rFonts w:ascii="宋体" w:hAnsi="宋体"/>
                <w:kern w:val="0"/>
                <w:sz w:val="24"/>
                <w:szCs w:val="24"/>
                <w:rtl w:val="0"/>
                <w:lang w:val="en-US"/>
              </w:rPr>
              <w:t xml:space="preserve">  1</w:t>
            </w:r>
            <w:r>
              <w:rPr>
                <w:rFonts w:hint="eastAsia" w:eastAsia="Arial Unicode MS"/>
                <w:kern w:val="0"/>
                <w:sz w:val="24"/>
                <w:szCs w:val="24"/>
                <w:rtl w:val="0"/>
                <w:lang w:val="zh-TW" w:eastAsia="zh-TW"/>
              </w:rPr>
              <w:t>套</w:t>
            </w:r>
          </w:p>
          <w:p w14:paraId="01749CD7">
            <w:pPr>
              <w:pStyle w:val="12"/>
              <w:framePr w:wrap="auto" w:vAnchor="margin" w:hAnchor="text" w:yAlign="inline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ascii="宋体" w:hAnsi="宋体"/>
                <w:kern w:val="0"/>
                <w:sz w:val="24"/>
                <w:szCs w:val="24"/>
                <w:rtl w:val="0"/>
                <w:lang w:val="en-US"/>
              </w:rPr>
              <w:t>9.</w:t>
            </w:r>
            <w:r>
              <w:rPr>
                <w:rFonts w:hint="eastAsia" w:eastAsia="Arial Unicode MS"/>
                <w:kern w:val="0"/>
                <w:sz w:val="24"/>
                <w:szCs w:val="24"/>
                <w:rtl w:val="0"/>
                <w:lang w:val="zh-TW" w:eastAsia="zh-TW"/>
              </w:rPr>
              <w:t xml:space="preserve"> 红光十字定位器  </w:t>
            </w:r>
            <w:r>
              <w:rPr>
                <w:rFonts w:ascii="宋体" w:hAnsi="宋体"/>
                <w:kern w:val="0"/>
                <w:sz w:val="24"/>
                <w:szCs w:val="24"/>
                <w:rtl w:val="0"/>
                <w:lang w:val="en-US"/>
              </w:rPr>
              <w:t>1</w:t>
            </w:r>
            <w:r>
              <w:rPr>
                <w:rFonts w:hint="eastAsia" w:eastAsia="Arial Unicode MS"/>
                <w:kern w:val="0"/>
                <w:sz w:val="24"/>
                <w:szCs w:val="24"/>
                <w:rtl w:val="0"/>
                <w:lang w:val="zh-TW" w:eastAsia="zh-TW"/>
              </w:rPr>
              <w:t>套</w:t>
            </w: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PingFang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imSong Bold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5950DD"/>
    <w:multiLevelType w:val="singleLevel"/>
    <w:tmpl w:val="7D5950DD"/>
    <w:lvl w:ilvl="0" w:tentative="0">
      <w:start w:val="1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F716AF4"/>
    <w:rsid w:val="103E1F42"/>
    <w:rsid w:val="176B4BCE"/>
    <w:rsid w:val="184C3F44"/>
    <w:rsid w:val="22575A41"/>
    <w:rsid w:val="339F2744"/>
    <w:rsid w:val="354E552E"/>
    <w:rsid w:val="35B83D3D"/>
    <w:rsid w:val="362E4123"/>
    <w:rsid w:val="38E51F4D"/>
    <w:rsid w:val="3AB33AFD"/>
    <w:rsid w:val="41B533F7"/>
    <w:rsid w:val="44303FF3"/>
    <w:rsid w:val="4E360C07"/>
    <w:rsid w:val="5333119C"/>
    <w:rsid w:val="56F86FFF"/>
    <w:rsid w:val="5FA11A4C"/>
    <w:rsid w:val="63F346B8"/>
    <w:rsid w:val="65E37FAB"/>
    <w:rsid w:val="68583E1D"/>
    <w:rsid w:val="6FD24A19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  <w:style w:type="paragraph" w:customStyle="1" w:styleId="10">
    <w:name w:val="列出段落1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42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paragraph" w:customStyle="1" w:styleId="11">
    <w:name w:val="正文文本1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20" w:afterAutospacing="0" w:line="240" w:lineRule="auto"/>
      <w:ind w:left="0" w:right="0" w:firstLine="0"/>
      <w:jc w:val="both"/>
      <w:outlineLvl w:val="9"/>
    </w:pPr>
    <w:rPr>
      <w:rFonts w:ascii="Times New Roman" w:hAnsi="Times New Roman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paragraph" w:customStyle="1" w:styleId="12">
    <w:name w:val="正文 A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paragraph" w:customStyle="1" w:styleId="13">
    <w:name w:val="页眉与页脚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PingFang SC Regular" w:hAnsi="PingFang SC Regular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1197</Words>
  <Characters>1419</Characters>
  <Lines>0</Lines>
  <Paragraphs>0</Paragraphs>
  <TotalTime>5</TotalTime>
  <ScaleCrop>false</ScaleCrop>
  <LinksUpToDate>false</LinksUpToDate>
  <CharactersWithSpaces>1521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2025-03-10T01:26:32Z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eyJoZGlkIjoiZGY5Nzk4ODM1ZTI1ZjQ5NWE4OWI3NTFmNTRiMWIzOTEiLCJ1c2VySWQiOiI0NTU1MjQ2MjUifQ==</vt:lpwstr>
  </property>
</Properties>
</file>