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0" w:hRule="atLeast"/>
        </w:trPr>
        <w:tc>
          <w:tcPr>
            <w:tcW w:w="851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80" w:firstLineChars="200"/>
              <w:textAlignment w:val="baseline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/>
                <w:sz w:val="24"/>
                <w:szCs w:val="24"/>
              </w:rPr>
              <w:t>产品功能：具备</w:t>
            </w:r>
            <w:r>
              <w:rPr>
                <w:sz w:val="24"/>
                <w:szCs w:val="24"/>
              </w:rPr>
              <w:t>颅骨钻、颅骨铣、磨钻</w:t>
            </w:r>
            <w:r>
              <w:rPr>
                <w:rFonts w:hint="eastAsia"/>
                <w:sz w:val="24"/>
                <w:szCs w:val="24"/>
              </w:rPr>
              <w:t>功能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80" w:firstLineChars="200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2.采用</w:t>
            </w:r>
            <w:r>
              <w:rPr>
                <w:sz w:val="24"/>
                <w:szCs w:val="24"/>
              </w:rPr>
              <w:t>微电脑控制平台，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具备</w:t>
            </w:r>
            <w:r>
              <w:rPr>
                <w:sz w:val="24"/>
                <w:szCs w:val="24"/>
              </w:rPr>
              <w:t>恒速驱动控制系统，负载速降≤5%；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80" w:firstLineChars="200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3.具备</w:t>
            </w:r>
            <w:r>
              <w:rPr>
                <w:sz w:val="24"/>
                <w:szCs w:val="24"/>
              </w:rPr>
              <w:t>BF型电气安全设计和宽电压电源设计；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80" w:firstLineChars="200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4.具备</w:t>
            </w:r>
            <w:r>
              <w:rPr>
                <w:sz w:val="24"/>
                <w:szCs w:val="24"/>
              </w:rPr>
              <w:t>手柄连接自动</w:t>
            </w:r>
            <w:r>
              <w:rPr>
                <w:rFonts w:hint="eastAsia"/>
                <w:sz w:val="24"/>
                <w:szCs w:val="24"/>
              </w:rPr>
              <w:t>识别</w:t>
            </w:r>
            <w:r>
              <w:rPr>
                <w:sz w:val="24"/>
                <w:szCs w:val="24"/>
              </w:rPr>
              <w:t>功能；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80" w:firstLineChars="200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/>
                <w:sz w:val="24"/>
                <w:szCs w:val="24"/>
              </w:rPr>
              <w:t>标配冷却系统功能；可选配小体骨钻、骨锯及刨削功能；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80" w:firstLineChars="200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6.采用</w:t>
            </w:r>
            <w:r>
              <w:rPr>
                <w:sz w:val="24"/>
                <w:szCs w:val="24"/>
              </w:rPr>
              <w:t>开颅用</w:t>
            </w:r>
            <w:r>
              <w:rPr>
                <w:rFonts w:hint="eastAsia"/>
                <w:sz w:val="24"/>
                <w:szCs w:val="24"/>
              </w:rPr>
              <w:t>无碳刷</w:t>
            </w:r>
            <w:r>
              <w:rPr>
                <w:sz w:val="24"/>
                <w:szCs w:val="24"/>
              </w:rPr>
              <w:t>微电机，输出动力强劲稳定，峰值输出功率达 150W，转速</w:t>
            </w:r>
            <w:r>
              <w:rPr>
                <w:rFonts w:hint="eastAsia"/>
                <w:sz w:val="24"/>
                <w:szCs w:val="24"/>
              </w:rPr>
              <w:t>≥</w:t>
            </w:r>
            <w:r>
              <w:rPr>
                <w:sz w:val="24"/>
                <w:szCs w:val="24"/>
              </w:rPr>
              <w:t>40000r/min；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80" w:firstLineChars="200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7.</w:t>
            </w:r>
            <w:r>
              <w:rPr>
                <w:sz w:val="24"/>
                <w:szCs w:val="24"/>
              </w:rPr>
              <w:t>颅骨钻手柄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要求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最大外径 </w:t>
            </w:r>
            <w:r>
              <w:rPr>
                <w:rFonts w:hint="eastAsia"/>
                <w:sz w:val="24"/>
                <w:szCs w:val="24"/>
              </w:rPr>
              <w:t>≤</w:t>
            </w:r>
            <w:r>
              <w:rPr>
                <w:sz w:val="24"/>
                <w:szCs w:val="24"/>
              </w:rPr>
              <w:t>30mm，转速：</w:t>
            </w: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-1500r/min，可高温高压消毒；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80" w:firstLineChars="200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/>
                <w:sz w:val="24"/>
                <w:szCs w:val="24"/>
              </w:rPr>
              <w:t>颅骨</w:t>
            </w:r>
            <w:r>
              <w:rPr>
                <w:sz w:val="24"/>
                <w:szCs w:val="24"/>
              </w:rPr>
              <w:t>铣手</w:t>
            </w:r>
            <w:r>
              <w:rPr>
                <w:rFonts w:hint="eastAsia"/>
                <w:sz w:val="24"/>
                <w:szCs w:val="24"/>
              </w:rPr>
              <w:t>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要求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>最大外径</w:t>
            </w:r>
            <w:r>
              <w:rPr>
                <w:rFonts w:hint="eastAsia"/>
                <w:sz w:val="24"/>
                <w:szCs w:val="24"/>
              </w:rPr>
              <w:t>≤</w:t>
            </w:r>
            <w:r>
              <w:rPr>
                <w:sz w:val="24"/>
                <w:szCs w:val="24"/>
              </w:rPr>
              <w:t>20mm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sz w:val="24"/>
                <w:szCs w:val="24"/>
              </w:rPr>
              <w:t>最高输出转速40000r/min；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80" w:firstLineChars="200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9.</w:t>
            </w:r>
            <w:r>
              <w:rPr>
                <w:sz w:val="24"/>
                <w:szCs w:val="24"/>
              </w:rPr>
              <w:t>磨钻手柄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要求</w:t>
            </w:r>
            <w:r>
              <w:rPr>
                <w:rFonts w:hint="eastAsia"/>
                <w:sz w:val="24"/>
                <w:szCs w:val="24"/>
                <w:lang w:val="zh-CN"/>
              </w:rPr>
              <w:t>：</w:t>
            </w:r>
            <w:r>
              <w:rPr>
                <w:rFonts w:hint="eastAsia"/>
                <w:sz w:val="24"/>
                <w:szCs w:val="24"/>
              </w:rPr>
              <w:t>外径：≤15</w:t>
            </w:r>
            <w:r>
              <w:rPr>
                <w:sz w:val="24"/>
                <w:szCs w:val="24"/>
              </w:rPr>
              <w:t>mm</w:t>
            </w:r>
            <w:r>
              <w:rPr>
                <w:rFonts w:hint="eastAsia"/>
                <w:sz w:val="24"/>
                <w:szCs w:val="24"/>
              </w:rPr>
              <w:t>，角度≤</w:t>
            </w:r>
            <w:r>
              <w:rPr>
                <w:sz w:val="24"/>
                <w:szCs w:val="24"/>
              </w:rPr>
              <w:t>21°</w:t>
            </w:r>
            <w:r>
              <w:rPr>
                <w:rFonts w:hint="eastAsia"/>
                <w:sz w:val="24"/>
                <w:szCs w:val="24"/>
              </w:rPr>
              <w:t>, 重量≤0.1kg；最高转速：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/>
                <w:sz w:val="24"/>
                <w:szCs w:val="24"/>
              </w:rPr>
              <w:t>80000r/min，径向跳动≤0.01mm</w:t>
            </w:r>
            <w:r>
              <w:rPr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80" w:firstLineChars="200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10.</w:t>
            </w:r>
            <w:r>
              <w:rPr>
                <w:rFonts w:hint="eastAsia"/>
                <w:sz w:val="24"/>
                <w:szCs w:val="24"/>
              </w:rPr>
              <w:t>磨钻手柄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要求：</w:t>
            </w:r>
            <w:r>
              <w:rPr>
                <w:sz w:val="24"/>
                <w:szCs w:val="24"/>
              </w:rPr>
              <w:t>输出转速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≥</w:t>
            </w:r>
            <w:r>
              <w:rPr>
                <w:sz w:val="24"/>
                <w:szCs w:val="24"/>
              </w:rPr>
              <w:t>20000r/min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sz w:val="24"/>
                <w:szCs w:val="24"/>
              </w:rPr>
              <w:t>刀头实现0-36°变向调节，实现精准磨削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480" w:firstLineChars="200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11.所有手柄具备</w:t>
            </w:r>
            <w:r>
              <w:rPr>
                <w:sz w:val="24"/>
                <w:szCs w:val="24"/>
              </w:rPr>
              <w:t>ISO-E类型标准接口，接插方便快捷，可高温高压消毒；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80" w:firstLineChars="200"/>
              <w:textAlignment w:val="baseline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/>
                <w:sz w:val="24"/>
                <w:szCs w:val="24"/>
              </w:rPr>
              <w:t>配置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要求：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80" w:firstLineChars="200"/>
              <w:textAlignment w:val="baseline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主机1台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脚踏开关1个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微电机1套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颅骨钻手柄1把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颅骨钻头1组、颅骨铣手柄1把、铣刀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支、磨钻手柄1把、金刚砂球形磨钻头3支、不锈钢球形磨钻头3支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  <w:p>
            <w:pPr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A630A62"/>
    <w:rsid w:val="103E1F42"/>
    <w:rsid w:val="16AA1C76"/>
    <w:rsid w:val="176B4BCE"/>
    <w:rsid w:val="184C3F44"/>
    <w:rsid w:val="18EA18EA"/>
    <w:rsid w:val="22A97DFA"/>
    <w:rsid w:val="2D3E58D0"/>
    <w:rsid w:val="354E552E"/>
    <w:rsid w:val="35B83D3D"/>
    <w:rsid w:val="362E4123"/>
    <w:rsid w:val="41B533F7"/>
    <w:rsid w:val="4371313D"/>
    <w:rsid w:val="44303FF3"/>
    <w:rsid w:val="476E6420"/>
    <w:rsid w:val="4BE81318"/>
    <w:rsid w:val="4E360C07"/>
    <w:rsid w:val="5333119C"/>
    <w:rsid w:val="541923DD"/>
    <w:rsid w:val="55BB6A87"/>
    <w:rsid w:val="56F86FFF"/>
    <w:rsid w:val="60475DB3"/>
    <w:rsid w:val="65E37FAB"/>
    <w:rsid w:val="68583E1D"/>
    <w:rsid w:val="6FD24A19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List 2"/>
    <w:basedOn w:val="1"/>
    <w:next w:val="5"/>
    <w:qFormat/>
    <w:uiPriority w:val="0"/>
    <w:pPr>
      <w:adjustRightInd w:val="0"/>
      <w:spacing w:line="312" w:lineRule="atLeast"/>
      <w:ind w:left="100" w:leftChars="200" w:hanging="200" w:hangingChars="200"/>
      <w:textAlignment w:val="baseline"/>
    </w:pPr>
    <w:rPr>
      <w:rFonts w:ascii="Calibri" w:hAnsi="Calibri" w:eastAsia="仿宋" w:cs="Times New Roman"/>
      <w:kern w:val="0"/>
      <w:sz w:val="32"/>
      <w:szCs w:val="20"/>
    </w:rPr>
  </w:style>
  <w:style w:type="paragraph" w:styleId="5">
    <w:name w:val="Plain Text"/>
    <w:basedOn w:val="1"/>
    <w:qFormat/>
    <w:uiPriority w:val="0"/>
    <w:rPr>
      <w:rFonts w:ascii="宋体" w:hAnsi="Calibri" w:eastAsia="宋体" w:cs="Times New Roman"/>
      <w:szCs w:val="20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character" w:customStyle="1" w:styleId="11">
    <w:name w:val="Heading 1 Char1"/>
    <w:basedOn w:val="9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428</Characters>
  <Lines>0</Lines>
  <Paragraphs>0</Paragraphs>
  <TotalTime>2</TotalTime>
  <ScaleCrop>false</ScaleCrop>
  <LinksUpToDate>false</LinksUpToDate>
  <CharactersWithSpaces>470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dcterms:modified xsi:type="dcterms:W3CDTF">2024-12-30T09:59:31Z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B33F9DE0C87F41408FD24DA705D1067D</vt:lpwstr>
  </property>
</Properties>
</file>