
<file path=[Content_Types].xml><?xml version="1.0" encoding="utf-8"?>
<Types xmlns="http://schemas.openxmlformats.org/package/2006/content-types">
  <Default Extension="xml" ContentType="application/xml"/>
  <Default Extension="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custom-properties" Target="docProps/custom.xml" /><Relationship Id="rId2" Type="http://schemas.openxmlformats.org/officeDocument/2006/relationships/extended-properties" Target="docProps/app.xml" /><Relationship Id="rId1" Type="http://schemas.openxmlformats.org/package/2006/relationships/metadata/core-properties" Target="docProps/core.xml" /><Relationship Id="rId0" Type="http://schemas.openxmlformats.org/officeDocument/2006/relationships/officeDocument" Target="word/document.xml" /></Relationships>
</file>

<file path=word/document.xml><?xml version="1.0" encoding="utf-8"?>
<w:document xmlns:wps="http://schemas.microsoft.com/office/word/2010/wordprocessingShape" xmlns:wne="http://schemas.microsoft.com/office/word/2006/wordml" xmlns:wpg="http://schemas.microsoft.com/office/word/2010/wordprocessingGroup" xmlns:w15="http://schemas.microsoft.com/office/word/2012/wordml" xmlns:wpi="http://schemas.microsoft.com/office/word/2010/wordprocessingInk" xmlns:w10="urn:schemas-microsoft-com:office:word" xmlns:w14="http://schemas.microsoft.com/office/word/2010/wordml" xmlns:wp="http://schemas.openxmlformats.org/drawingml/2006/wordprocessingDrawing" xmlns:wp14="http://schemas.microsoft.com/office/word/2010/wordprocessingDrawing" xmlns:v="urn:schemas-microsoft-com:vml" xmlns:r="http://schemas.openxmlformats.org/officeDocument/2006/relationships" xmlns:m="http://schemas.openxmlformats.org/officeDocument/2006/math" xmlns:wpsCustomData="http://www.wps.cn/officeDocument/2013/wpsCustomData" xmlns:w="http://schemas.openxmlformats.org/wordprocessingml/2006/main" xmlns:o="urn:schemas-microsoft-com:office:office" xmlns:mc="http://schemas.openxmlformats.org/markup-compatibility/2006" xmlns:wpc="http://schemas.microsoft.com/office/word/2010/wordprocessingCanvas" mc:Ignorable="w14 w15 wp14">
  <w:body>
    <w:p>
      <w:pPr>
        <w:jc w:val="center"/>
        <w:rPr>
          <w:b w:val="1"/>
          <w:sz w:val="48"/>
          <w:lang w:val="en-US" w:eastAsia="zh-CN"/>
          <w:bCs/>
          <w:szCs w:val="48"/>
          <w:rFonts w:hint="eastAsia"/>
        </w:rPr>
      </w:pPr>
      <w:r>
        <w:rPr>
          <w:b w:val="1"/>
          <w:sz w:val="48"/>
          <w:lang w:val="en-US" w:eastAsia="zh-CN"/>
          <w:bCs/>
          <w:szCs w:val="48"/>
          <w:rFonts w:hint="eastAsia"/>
        </w:rPr>
        <w:t>医院污水处理池污泥及化粪池清掏处置服务需求</w:t>
      </w:r>
    </w:p>
    <w:p>
      <w:pPr>
        <w:rPr>
          <w:lang w:val="en-US" w:eastAsia="zh-CN"/>
          <w:rFonts w:hint="eastAsia"/>
        </w:rPr>
      </w:pPr>
    </w:p>
    <w:p>
      <w:pPr>
        <w:widowControl w:val="0"/>
        <w:keepNext w:val="0"/>
        <w:keepLines w:val="0"/>
        <w:pageBreakBefore w:val="0"/>
        <w:wordWrap w:val="1"/>
        <w:overflowPunct w:val="1"/>
        <w:topLinePunct w:val="0"/>
        <w:kinsoku w:val="1"/>
        <w:autoSpaceDE w:val="1"/>
        <w:autoSpaceDN w:val="1"/>
        <w:bidi w:val="0"/>
        <w:adjustRightInd w:val="1"/>
        <w:snapToGrid w:val="1"/>
        <w:jc w:val="left"/>
        <w:widowControl w:val="0"/>
        <w:numPr>
          <w:ilvl w:val="0"/>
          <w:numId w:val="1"/>
        </w:numPr>
        <w:spacing w:line="500" w:lineRule="exact"/>
        <w:ind w:firstLine="640" w:firstLineChars="200"/>
        <w:rPr>
          <w:sz w:val="32"/>
          <w:lang w:val="en-US" w:eastAsia="zh-CN"/>
          <w:szCs w:val="32"/>
          <w:rFonts w:ascii="黑体" w:hAnsi="黑体" w:eastAsia="黑体" w:cs="黑体" w:hint="eastAsia"/>
        </w:rPr>
      </w:pPr>
      <w:r>
        <w:rPr>
          <w:sz w:val="32"/>
          <w:lang w:val="en-US" w:eastAsia="zh-CN"/>
          <w:szCs w:val="32"/>
          <w:rFonts w:ascii="黑体" w:hAnsi="黑体" w:eastAsia="黑体" w:cs="黑体" w:hint="eastAsia"/>
        </w:rPr>
        <w:t>服务内容</w:t>
      </w:r>
    </w:p>
    <w:p>
      <w:pPr>
        <w:widowControl w:val="1"/>
        <w:keepNext w:val="0"/>
        <w:keepLines w:val="0"/>
        <w:jc w:val="left"/>
        <w:widowControl/>
        <w:suppressLineNumbers w:val="0"/>
        <w:numPr>
          <w:ilvl w:val="0"/>
          <w:numId w:val="0"/>
        </w:numPr>
        <w:ind w:firstLine="640" w:firstLineChars="200"/>
        <w:rPr>
          <w:sz w:val="32"/>
          <w:lang w:val="en-US" w:eastAsia="zh-CN"/>
          <w:szCs w:val="32"/>
          <w:rFonts w:ascii="仿宋_GB2312" w:hAnsi="仿宋_GB2312" w:eastAsia="仿宋_GB2312" w:cs="仿宋_GB2312" w:hint="eastAsia"/>
        </w:rPr>
      </w:pPr>
      <w:r>
        <w:rPr>
          <w:sz w:val="32"/>
          <w:lang w:val="en-US" w:eastAsia="zh-CN"/>
          <w:szCs w:val="32"/>
          <w:rFonts w:ascii="楷体" w:hAnsi="楷体" w:eastAsia="楷体" w:cs="楷体" w:hint="eastAsia"/>
        </w:rPr>
        <w:t>（一）化粪池及污水处理池污泥清掏处置。</w:t>
      </w:r>
      <w:r>
        <w:rPr>
          <w:sz w:val="32"/>
          <w:lang w:val="en-US" w:eastAsia="zh-CN"/>
          <w:szCs w:val="32"/>
          <w:rFonts w:ascii="仿宋_GB2312" w:hAnsi="仿宋_GB2312" w:eastAsia="仿宋_GB2312" w:cs="仿宋_GB2312" w:hint="eastAsia"/>
        </w:rPr>
        <w:t>按《医疗机构水污染物排放标准》GB18644-2005 第4.3.1条“栅渣、化粪池和污水处理站污泥属危险废物，应按危险废物进行处理和处置”。医院化粪池和污水处理池污泥需按危险废物进行处理和处置。</w:t>
      </w:r>
    </w:p>
    <w:p>
      <w:pPr>
        <w:widowControl w:val="0"/>
        <w:keepNext w:val="0"/>
        <w:keepLines w:val="0"/>
        <w:pageBreakBefore w:val="0"/>
        <w:wordWrap w:val="1"/>
        <w:overflowPunct w:val="1"/>
        <w:topLinePunct w:val="0"/>
        <w:kinsoku w:val="1"/>
        <w:autoSpaceDE w:val="1"/>
        <w:autoSpaceDN w:val="1"/>
        <w:bidi w:val="0"/>
        <w:adjustRightInd w:val="1"/>
        <w:snapToGrid w:val="1"/>
        <w:jc w:val="left"/>
        <w:widowControl w:val="0"/>
        <w:numPr>
          <w:ilvl w:val="0"/>
          <w:numId w:val="1"/>
        </w:numPr>
        <w:spacing w:line="500" w:lineRule="exact"/>
        <w:ind w:firstLine="640" w:firstLineChars="200" w:left="0" w:leftChars="0"/>
        <w:rPr>
          <w:sz w:val="32"/>
          <w:lang w:val="en-US" w:eastAsia="zh-CN"/>
          <w:szCs w:val="32"/>
          <w:rFonts w:ascii="黑体" w:hAnsi="黑体" w:eastAsia="黑体" w:cs="黑体" w:hint="eastAsia"/>
        </w:rPr>
      </w:pPr>
      <w:r>
        <w:rPr>
          <w:sz w:val="32"/>
          <w:lang w:val="en-US" w:eastAsia="zh-CN"/>
          <w:szCs w:val="32"/>
          <w:rFonts w:ascii="黑体" w:hAnsi="黑体" w:eastAsia="黑体" w:cs="黑体" w:hint="eastAsia"/>
        </w:rPr>
        <w:t>资格要求</w:t>
      </w:r>
    </w:p>
    <w:p>
      <w:pPr>
        <w:widowControl w:val="0"/>
        <w:keepNext w:val="0"/>
        <w:keepLines w:val="0"/>
        <w:pageBreakBefore w:val="0"/>
        <w:wordWrap w:val="1"/>
        <w:overflowPunct w:val="1"/>
        <w:topLinePunct w:val="0"/>
        <w:kinsoku w:val="1"/>
        <w:autoSpaceDE w:val="1"/>
        <w:autoSpaceDN w:val="1"/>
        <w:bidi w:val="0"/>
        <w:adjustRightInd w:val="1"/>
        <w:snapToGrid w:val="1"/>
        <w:jc w:val="left"/>
        <w:widowControl w:val="0"/>
        <w:numPr>
          <w:ilvl w:val="0"/>
          <w:numId w:val="0"/>
        </w:numPr>
        <w:spacing w:line="500" w:lineRule="exact"/>
        <w:ind w:firstLine="640" w:firstLineChars="200"/>
        <w:rPr>
          <w:sz w:val="32"/>
          <w:lang w:val="en-US" w:eastAsia="zh-CN"/>
          <w:szCs w:val="32"/>
          <w:rFonts w:ascii="仿宋_GB2312" w:hAnsi="仿宋_GB2312" w:eastAsia="仿宋_GB2312" w:cs="仿宋_GB2312" w:hint="eastAsia"/>
        </w:rPr>
      </w:pPr>
      <w:r>
        <w:rPr>
          <w:sz w:val="32"/>
          <w:lang w:val="en-US" w:eastAsia="zh-CN"/>
          <w:szCs w:val="32"/>
          <w:rFonts w:ascii="仿宋_GB2312" w:hAnsi="仿宋_GB2312" w:eastAsia="仿宋_GB2312" w:cs="仿宋_GB2312" w:hint="eastAsia"/>
        </w:rPr>
        <w:t>（一）具备医疗污泥、化粪池处置资质及相应的处置能力，并在“无废四川”完成注册登记。</w:t>
      </w:r>
      <w:r>
        <w:rPr>
          <w:sz w:val="32"/>
          <w:lang w:val="en-US" w:eastAsia="zh-CN"/>
          <w:szCs w:val="32"/>
          <w:rFonts w:ascii="仿宋_GB2312" w:hAnsi="仿宋_GB2312" w:eastAsia="仿宋_GB2312" w:cs="仿宋_GB2312" w:hint="eastAsia"/>
        </w:rPr>
        <w:t>提供有效的危险废物经营许可证、营业执照、道路危险</w:t>
      </w:r>
      <w:r>
        <w:rPr>
          <w:sz w:val="32"/>
          <w:lang w:val="en-US" w:eastAsia="zh-CN"/>
          <w:szCs w:val="32"/>
          <w:rFonts w:ascii="仿宋_GB2312" w:hAnsi="仿宋_GB2312" w:eastAsia="仿宋_GB2312" w:cs="仿宋_GB2312" w:hint="eastAsia"/>
        </w:rPr>
        <w:t>货物运输许可证等资质复印件。</w:t>
      </w:r>
    </w:p>
    <w:p>
      <w:pPr>
        <w:widowControl w:val="0"/>
        <w:keepNext w:val="0"/>
        <w:keepLines w:val="0"/>
        <w:pageBreakBefore w:val="0"/>
        <w:wordWrap w:val="1"/>
        <w:overflowPunct w:val="1"/>
        <w:topLinePunct w:val="0"/>
        <w:autoSpaceDE w:val="1"/>
        <w:autoSpaceDN w:val="1"/>
        <w:bidi w:val="0"/>
        <w:adjustRightInd w:val="1"/>
        <w:snapToGrid w:val="1"/>
        <w:jc w:val="left"/>
        <w:widowControl w:val="0"/>
        <w:numPr>
          <w:ilvl w:val="0"/>
          <w:numId w:val="0"/>
        </w:numPr>
        <w:spacing w:line="500" w:lineRule="exact"/>
        <w:ind w:firstLine="640" w:firstLineChars="200"/>
        <w:rPr>
          <w:sz w:val="32"/>
          <w:lang w:val="en-US" w:eastAsia="zh-CN"/>
          <w:rFonts w:ascii="仿宋_GB2312" w:hAnsi="仿宋_GB2312" w:eastAsia="仿宋_GB2312" w:cs="仿宋_GB2312" w:hint="eastAsia"/>
        </w:rPr>
      </w:pPr>
      <w:r>
        <w:rPr>
          <w:sz w:val="32"/>
          <w:lang w:val="en-US" w:eastAsia="zh-CN"/>
          <w:rFonts w:ascii="仿宋_GB2312" w:hAnsi="仿宋_GB2312" w:eastAsia="仿宋_GB2312" w:cs="仿宋_GB2312" w:hint="eastAsia"/>
        </w:rPr>
        <w:t>（二）允许联合体招标，但联合体不超过2家，且每家至少具备危险废物经营许可证和道路危险货物运输许可证之一证。</w:t>
      </w:r>
    </w:p>
    <w:p>
      <w:pPr>
        <w:widowControl w:val="0"/>
        <w:keepNext w:val="0"/>
        <w:keepLines w:val="0"/>
        <w:pageBreakBefore w:val="0"/>
        <w:wordWrap w:val="1"/>
        <w:overflowPunct w:val="1"/>
        <w:topLinePunct w:val="0"/>
        <w:kinsoku w:val="1"/>
        <w:autoSpaceDE w:val="1"/>
        <w:autoSpaceDN w:val="1"/>
        <w:bidi w:val="0"/>
        <w:adjustRightInd w:val="1"/>
        <w:snapToGrid w:val="1"/>
        <w:jc w:val="left"/>
        <w:widowControl w:val="0"/>
        <w:numPr>
          <w:ilvl w:val="0"/>
          <w:numId w:val="1"/>
        </w:numPr>
        <w:spacing w:line="500" w:lineRule="exact"/>
        <w:ind w:firstLine="640" w:firstLineChars="200" w:left="0" w:leftChars="0"/>
        <w:rPr>
          <w:sz w:val="32"/>
          <w:lang w:val="en-US" w:eastAsia="zh-CN"/>
          <w:szCs w:val="32"/>
          <w:rFonts w:ascii="黑体" w:hAnsi="黑体" w:eastAsia="黑体" w:cs="黑体" w:hint="eastAsia"/>
        </w:rPr>
      </w:pPr>
      <w:r>
        <w:rPr>
          <w:sz w:val="32"/>
          <w:lang w:val="en-US" w:eastAsia="zh-CN"/>
          <w:szCs w:val="32"/>
          <w:rFonts w:ascii="黑体" w:hAnsi="黑体" w:eastAsia="黑体" w:cs="黑体" w:hint="eastAsia"/>
        </w:rPr>
        <w:t>时限要求</w:t>
      </w:r>
    </w:p>
    <w:p>
      <w:pPr>
        <w:widowControl w:val="0"/>
        <w:keepNext w:val="0"/>
        <w:keepLines w:val="0"/>
        <w:pageBreakBefore w:val="0"/>
        <w:wordWrap w:val="1"/>
        <w:overflowPunct w:val="1"/>
        <w:topLinePunct w:val="0"/>
        <w:kinsoku w:val="1"/>
        <w:autoSpaceDE w:val="1"/>
        <w:autoSpaceDN w:val="1"/>
        <w:bidi w:val="0"/>
        <w:adjustRightInd w:val="1"/>
        <w:snapToGrid w:val="1"/>
        <w:jc w:val="left"/>
        <w:widowControl w:val="0"/>
        <w:numPr>
          <w:ilvl w:val="0"/>
          <w:numId w:val="0"/>
        </w:numPr>
        <w:spacing w:line="500" w:lineRule="exact"/>
        <w:ind w:firstLine="640" w:firstLineChars="200" w:leftChars="0"/>
        <w:rPr>
          <w:sz w:val="32"/>
          <w:lang w:val="en-US" w:eastAsia="zh-CN"/>
          <w:szCs w:val="32"/>
          <w:rFonts w:ascii="仿宋_GB2312" w:hAnsi="仿宋_GB2312" w:eastAsia="仿宋_GB2312" w:cs="仿宋_GB2312" w:hint="eastAsia"/>
        </w:rPr>
      </w:pPr>
      <w:r>
        <w:rPr>
          <w:sz w:val="32"/>
          <w:lang w:val="en-US" w:eastAsia="zh-CN"/>
          <w:szCs w:val="32"/>
          <w:rFonts w:ascii="仿宋_GB2312" w:hAnsi="仿宋_GB2312" w:eastAsia="仿宋_GB2312" w:cs="仿宋_GB2312" w:hint="eastAsia"/>
        </w:rPr>
        <w:t>中标服务单位接到院方通知后，3日内完成清掏、收运、处置工作。</w:t>
      </w:r>
    </w:p>
    <w:p>
      <w:pPr>
        <w:widowControl w:val="0"/>
        <w:keepNext w:val="0"/>
        <w:keepLines w:val="0"/>
        <w:pageBreakBefore w:val="0"/>
        <w:wordWrap w:val="1"/>
        <w:overflowPunct w:val="1"/>
        <w:topLinePunct w:val="0"/>
        <w:kinsoku w:val="1"/>
        <w:autoSpaceDE w:val="1"/>
        <w:autoSpaceDN w:val="1"/>
        <w:bidi w:val="0"/>
        <w:adjustRightInd w:val="1"/>
        <w:snapToGrid w:val="1"/>
        <w:jc w:val="left"/>
        <w:widowControl w:val="0"/>
        <w:numPr>
          <w:ilvl w:val="0"/>
          <w:numId w:val="1"/>
        </w:numPr>
        <w:spacing w:line="500" w:lineRule="exact"/>
        <w:ind w:firstLine="640" w:firstLineChars="200" w:left="0" w:leftChars="0"/>
        <w:rPr>
          <w:sz w:val="32"/>
          <w:lang w:val="en-US" w:eastAsia="zh-CN"/>
          <w:szCs w:val="32"/>
          <w:rFonts w:ascii="黑体" w:hAnsi="黑体" w:eastAsia="黑体" w:cs="黑体" w:hint="eastAsia"/>
        </w:rPr>
      </w:pPr>
      <w:r>
        <w:rPr>
          <w:sz w:val="32"/>
          <w:lang w:val="en-US" w:eastAsia="zh-CN"/>
          <w:szCs w:val="32"/>
          <w:rFonts w:ascii="黑体" w:hAnsi="黑体" w:eastAsia="黑体" w:cs="黑体" w:hint="eastAsia"/>
        </w:rPr>
        <w:t>服务要求</w:t>
      </w:r>
    </w:p>
    <w:p>
      <w:pPr>
        <w:widowControl w:val="0"/>
        <w:keepNext w:val="0"/>
        <w:keepLines w:val="0"/>
        <w:pageBreakBefore w:val="0"/>
        <w:wordWrap w:val="1"/>
        <w:overflowPunct w:val="1"/>
        <w:topLinePunct w:val="0"/>
        <w:kinsoku w:val="1"/>
        <w:autoSpaceDE w:val="1"/>
        <w:autoSpaceDN w:val="1"/>
        <w:bidi w:val="0"/>
        <w:adjustRightInd w:val="1"/>
        <w:snapToGrid w:val="1"/>
        <w:jc w:val="left"/>
        <w:widowControl w:val="0"/>
        <w:numPr>
          <w:ilvl w:val="0"/>
          <w:numId w:val="0"/>
        </w:numPr>
        <w:spacing w:line="500" w:lineRule="exact"/>
        <w:ind w:firstLine="640" w:firstLineChars="200" w:leftChars="0"/>
        <w:rPr>
          <w:sz w:val="32"/>
          <w:lang w:val="en-US" w:eastAsia="zh-CN"/>
          <w:szCs w:val="32"/>
          <w:rFonts w:ascii="仿宋_GB2312" w:hAnsi="仿宋_GB2312" w:eastAsia="仿宋_GB2312" w:cs="仿宋_GB2312" w:hint="default"/>
        </w:rPr>
      </w:pPr>
      <w:r>
        <w:rPr>
          <w:sz w:val="32"/>
          <w:lang w:val="en-US" w:eastAsia="zh-CN"/>
          <w:szCs w:val="32"/>
          <w:rFonts w:ascii="仿宋_GB2312" w:hAnsi="仿宋_GB2312" w:eastAsia="仿宋_GB2312" w:cs="仿宋_GB2312" w:hint="eastAsia"/>
        </w:rPr>
        <w:t>（一）供应商需提供清掏及处置方案。</w:t>
      </w:r>
    </w:p>
    <w:p>
      <w:pPr>
        <w:widowControl w:val="0"/>
        <w:keepNext w:val="0"/>
        <w:keepLines w:val="0"/>
        <w:pageBreakBefore w:val="0"/>
        <w:wordWrap w:val="1"/>
        <w:overflowPunct w:val="1"/>
        <w:topLinePunct w:val="0"/>
        <w:kinsoku w:val="1"/>
        <w:autoSpaceDE w:val="1"/>
        <w:autoSpaceDN w:val="1"/>
        <w:bidi w:val="0"/>
        <w:adjustRightInd w:val="1"/>
        <w:snapToGrid w:val="1"/>
        <w:jc w:val="left"/>
        <w:widowControl w:val="0"/>
        <w:numPr>
          <w:ilvl w:val="0"/>
          <w:numId w:val="0"/>
        </w:numPr>
        <w:spacing w:line="500" w:lineRule="exact"/>
        <w:ind w:firstLine="640" w:firstLineChars="200" w:leftChars="0"/>
        <w:rPr>
          <w:sz w:val="32"/>
          <w:lang w:val="en-US" w:eastAsia="zh-CN"/>
          <w:szCs w:val="32"/>
          <w:rFonts w:ascii="仿宋_GB2312" w:hAnsi="仿宋_GB2312" w:eastAsia="仿宋_GB2312" w:cs="仿宋_GB2312" w:hint="eastAsia"/>
        </w:rPr>
      </w:pPr>
      <w:r>
        <w:rPr>
          <w:sz w:val="32"/>
          <w:lang w:val="en-US" w:eastAsia="zh-CN"/>
          <w:szCs w:val="32"/>
          <w:rFonts w:ascii="仿宋_GB2312" w:hAnsi="仿宋_GB2312" w:eastAsia="仿宋_GB2312" w:cs="仿宋_GB2312" w:hint="eastAsia"/>
        </w:rPr>
        <w:t>（二）中标服务单位在合同规定的时间前到我院清掏并处置化粪池以及污水处理池中的污泥，并按相关法规要求办理相关审批手续、交接登记以及转运处置。</w:t>
      </w:r>
    </w:p>
    <w:p>
      <w:pPr>
        <w:jc w:val="center"/>
        <w:numPr>
          <w:ilvl w:val="0"/>
          <w:numId w:val="0"/>
        </w:numPr>
        <w:rPr>
          <w:sz w:val="32"/>
          <w:lang w:val="en-US" w:eastAsia="zh-CN"/>
          <w:szCs w:val="32"/>
          <w:rFonts w:hint="default"/>
        </w:rPr>
      </w:pPr>
      <w:r>
        <w:rPr>
          <w:sz w:val="32"/>
          <w:lang w:val="en-US" w:eastAsia="zh-CN"/>
          <w:szCs w:val="32"/>
          <w:rFonts w:hint="eastAsia"/>
        </w:rPr>
        <w:t xml:space="preserve"> </w:t>
      </w:r>
    </w:p>
    <w:sectPr>
      <w:docGrid w:type="lines" w:linePitch="312" w:charSpace="0"/>
      <w:pgSz w:w="11906" w:h="16838"/>
      <w:pgMar w:top="1440" w:right="1800" w:bottom="1440" w:left="1800" w:header="851" w:footer="992" w:gutter="0"/>
      <w:cols w:space="425" w:num="1"/>
    </w:sectPr>
  </w:body>
</w:document>
</file>

<file path=word/fontTable.xml><?xml version="1.0" encoding="utf-8"?>
<w:fonts xmlns:w="http://schemas.openxmlformats.org/wordprocessingml/2006/main" xmlns:w14="http://schemas.microsoft.com/office/word/2010/wordml" xmlns:r="http://schemas.openxmlformats.org/officeDocument/2006/relationships" xmlns:mc="http://schemas.openxmlformats.org/markup-compatibility/2006"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s="http://schemas.microsoft.com/office/word/2010/wordprocessingShape" xmlns:wne="http://schemas.microsoft.com/office/word/2006/wordml" xmlns:wpg="http://schemas.microsoft.com/office/word/2010/wordprocessingGroup" xmlns:w14="http://schemas.microsoft.com/office/word/2010/wordml" xmlns:wpi="http://schemas.microsoft.com/office/word/2010/wordprocessingInk" xmlns:w10="urn:schemas-microsoft-com:office:word" xmlns:wp="http://schemas.openxmlformats.org/drawingml/2006/wordprocessingDrawing" xmlns:wp14="http://schemas.microsoft.com/office/word/2010/wordprocessingDrawing" xmlns:v="urn:schemas-microsoft-com:vml" xmlns:r="http://schemas.openxmlformats.org/officeDocument/2006/relationships" xmlns:m="http://schemas.openxmlformats.org/officeDocument/2006/math" xmlns:wpsCustomData="http://www.wps.cn/officeDocument/2013/wpsCustomData" xmlns:w="http://schemas.openxmlformats.org/wordprocessingml/2006/main" xmlns:o="urn:schemas-microsoft-com:office:office" xmlns:mc="http://schemas.openxmlformats.org/markup-compatibility/2006" xmlns:wpc="http://schemas.microsoft.com/office/word/2010/wordprocessingCanvas" mc:Ignorable="w14 wp14">
  <w:abstractNum w:abstractNumId="0">
    <w:nsid w:val="1D26AA80"/>
    <w:multiLevelType w:val="singleLevel"/>
    <w:tmpl w:val="1D26AA8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w14="http://schemas.microsoft.com/office/word/2010/wordml" xmlns:wpsCustomData="http://www.wps.cn/officeDocument/2013/wpsCustomData" xmlns:w10="urn:schemas-microsoft-com:office:word" xmlns:r="http://schemas.openxmlformats.org/officeDocument/2006/relationships" xmlns:sl="http://schemas.openxmlformats.org/schemaLibrary/2006/main" xmlns:v="urn:schemas-microsoft-com:vml" xmlns:m="http://schemas.openxmlformats.org/officeDocument/2006/math" xmlns:w="http://schemas.openxmlformats.org/wordprocessingml/2006/main" xmlns:o="urn:schemas-microsoft-com:office:office" xmlns:mc="http://schemas.openxmlformats.org/markup-compatibility/2006" mc:Ignorable="w14">
  <w:bordersDoNotSurroundHeader/>
  <w:bordersDoNotSurroundFooter/>
  <w:defaultTabStop w:val="420"/>
  <w:drawingGridVerticalSpacing w:val="156"/>
  <w:displayHorizontalDrawingGridEvery w:val="1"/>
  <w:displayVerticalDrawingGridEvery w:val="1"/>
  <w:characterSpacingControl w:val="compressPunctuation"/>
  <w:zoom w:percent="100"/>
  <w:compat>
    <w:spaceForUL/>
    <w:balanceSingleByteDoubleByteWidth/>
    <w:doNotLeaveBackslashAlone/>
    <w:ulTrailSpace/>
    <w:doNotExpandShiftReturn/>
    <w:adjustLineHeightInTable/>
    <w:useFELayout/>
    <w:compatSetting w:val="14" w:uri="http://schemas.microsoft.com/office/word" w:name="compatibilityMode"/>
    <w:compatSetting w:val="1" w:uri="http://schemas.microsoft.com/office/word" w:name="overrideTableStyleFontSizeAndJustification"/>
    <w:compatSetting w:val="1" w:uri="http://schemas.microsoft.com/office/word" w:name="enableOpenTypeFeatures"/>
    <w:compatSetting w:val="1" w:uri="http://schemas.microsoft.com/office/word" w:name="doNotFlipMirrorIndents"/>
  </w:compat>
  <w:rsids>
    <w:rsidRoot w:val="00000000"/>
    <w:rsid w:val="034B6A6C"/>
    <w:rsid w:val="13B010CF"/>
    <w:rsid w:val="1E347BD4"/>
    <w:rsid w:val="24454EC7"/>
    <w:rsid w:val="2D965287"/>
    <w:rsid w:val="37D73C41"/>
    <w:rsid w:val="3859652C"/>
    <w:rsid w:val="39FB5002"/>
    <w:rsid w:val="5E537947"/>
    <w:rsid w:val="6F6A51D9"/>
    <w:rsid w:val="777D4320"/>
    <w:rsid w:val="7BF350B5"/>
  </w:rsids>
  <m:mathPr>
    <m:mathFont val="Cambria Math"/>
    <m:brkBin val="before"/>
    <m:brkBinSub val="--"/>
    <m:smallFrac val="0"/>
    <m:dispDef/>
    <m:lMargin val="0"/>
    <m:rMargin val="0"/>
    <m:defJc val="centerGroup"/>
    <m:wrapIndent val="1440"/>
    <m:intLim val="subSup"/>
    <m:naryLim val="undOvr"/>
  </m:mathPr>
  <w:themeFontLang w:eastAsia="zh-CN" w:val="en-US"/>
  <w:clrSchemeMapping w:bg1="lt1" w:t1="dark1" w:bg2="lt2" w:t2="dark2" w:accent1="accent1" w:accent2="accent2" w:accent3="accent3" w:accent4="accent4" w:accent5="accent5" w:accent6="accent6" w:hyperlink="hyperlink" w:followedHyperlink="followedHyperlink" tx1="dk1" tx2="dk2"/>
  <w:decimalSymbol/>
  <w:listSeparator/>
</w:settings>
</file>

<file path=word/styles.xml><?xml version="1.0" encoding="utf-8"?>
<w:styles xmlns:wpsCustomData="http://www.wps.cn/officeDocument/2013/wpsCustomData" xmlns:w10="urn:schemas-microsoft-com:office:word" xmlns:w14="http://schemas.microsoft.com/office/word/2010/wordml" xmlns:r="http://schemas.openxmlformats.org/officeDocument/2006/relationships" xmlns:sl="http://schemas.openxmlformats.org/schemaLibrary/2006/main" xmlns:v="urn:schemas-microsoft-com:vml" xmlns:m="http://schemas.openxmlformats.org/officeDocument/2006/math" xmlns:w="http://schemas.openxmlformats.org/wordprocessingml/2006/main" xmlns:o="urn:schemas-microsoft-com:office:office" xmlns:mc="http://schemas.openxmlformats.org/markup-compatibility/2006" mc:Ignorable="w14">
  <w:docDefaults>
    <w:rPrDefault>
      <w:rPr>
        <w:rFonts w:ascii="Times New Roman" w:hAnsi="Times New Roman" w:eastAsia="宋体" w:cs="Times New Roman"/>
      </w:rPr>
    </w:rPrDefault>
    <w:pPrDefault/>
  </w:docDefaults>
  <w:latentStyles w:defLockedState="0" w:defSemiHidden="1" w:defUnhideWhenUsed="1" w:defQFormat="0" w:defUIPriority="99" w:count="260">
    <w:lsdException w:name="Balloon Text" w:semiHidden="0" w:unhideWhenUsed="0"/>
    <w:lsdException w:name="Block Text" w:semiHidden="0" w:unhideWhenUsed="0"/>
    <w:lsdException w:name="Body Text" w:semiHidden="0" w:unhideWhenUsed="0"/>
    <w:lsdException w:name="Body Text 2" w:semiHidden="0" w:unhideWhenUsed="0"/>
    <w:lsdException w:name="Body Text 3" w:semiHidden="0" w:unhideWhenUsed="0"/>
    <w:lsdException w:name="Body Text First Indent" w:semiHidden="0" w:unhideWhenUsed="0"/>
    <w:lsdException w:name="Body Text First Indent 2" w:semiHidden="0" w:unhideWhenUsed="0"/>
    <w:lsdException w:name="Body Text Indent" w:semiHidden="0" w:unhideWhenUsed="0"/>
    <w:lsdException w:name="Body Text Indent 2" w:semiHidden="0" w:unhideWhenUsed="0"/>
    <w:lsdException w:name="Body Text Indent 3" w:semiHidden="0" w:unhideWhenUsed="0"/>
    <w:lsdException w:name="Closing" w:semiHidden="0" w:unhideWhenUsed="0"/>
    <w:lsdException w:name="Colorful Grid" w:semiHidden="0" w:unhideWhenUsed="0"/>
    <w:lsdException w:name="Colorful Grid Accent 1" w:semiHidden="0" w:unhideWhenUsed="0"/>
    <w:lsdException w:name="Colorful Grid Accent 2" w:semiHidden="0" w:unhideWhenUsed="0"/>
    <w:lsdException w:name="Colorful Grid Accent 3" w:semiHidden="0" w:unhideWhenUsed="0"/>
    <w:lsdException w:name="Colorful Grid Accent 4" w:semiHidden="0" w:unhideWhenUsed="0"/>
    <w:lsdException w:name="Colorful Grid Accent 5" w:semiHidden="0" w:unhideWhenUsed="0"/>
    <w:lsdException w:name="Colorful Grid Accent 6" w:semiHidden="0" w:unhideWhenUsed="0"/>
    <w:lsdException w:name="Colorful List" w:semiHidden="0" w:unhideWhenUsed="0"/>
    <w:lsdException w:name="Colorful List Accent 1" w:semiHidden="0" w:unhideWhenUsed="0"/>
    <w:lsdException w:name="Colorful List Accent 2" w:semiHidden="0" w:unhideWhenUsed="0"/>
    <w:lsdException w:name="Colorful List Accent 3" w:semiHidden="0" w:unhideWhenUsed="0"/>
    <w:lsdException w:name="Colorful List Accent 4" w:semiHidden="0" w:unhideWhenUsed="0"/>
    <w:lsdException w:name="Colorful List Accent 5" w:semiHidden="0" w:unhideWhenUsed="0"/>
    <w:lsdException w:name="Colorful List Accent 6" w:semiHidden="0" w:unhideWhenUsed="0"/>
    <w:lsdException w:name="Colorful Shading" w:semiHidden="0" w:unhideWhenUsed="0"/>
    <w:lsdException w:name="Colorful Shading Accent 1" w:semiHidden="0" w:unhideWhenUsed="0"/>
    <w:lsdException w:name="Colorful Shading Accent 2" w:semiHidden="0" w:unhideWhenUsed="0"/>
    <w:lsdException w:name="Colorful Shading Accent 3" w:semiHidden="0" w:unhideWhenUsed="0"/>
    <w:lsdException w:name="Colorful Shading Accent 4" w:semiHidden="0" w:unhideWhenUsed="0"/>
    <w:lsdException w:name="Colorful Shading Accent 5" w:semiHidden="0" w:unhideWhenUsed="0"/>
    <w:lsdException w:name="Colorful Shading Accent 6" w:semiHidden="0" w:unhideWhenUsed="0"/>
    <w:lsdException w:name="Dark List" w:semiHidden="0" w:unhideWhenUsed="0"/>
    <w:lsdException w:name="Dark List Accent 1" w:semiHidden="0" w:unhideWhenUsed="0"/>
    <w:lsdException w:name="Dark List Accent 2" w:semiHidden="0" w:unhideWhenUsed="0"/>
    <w:lsdException w:name="Dark List Accent 3" w:semiHidden="0" w:unhideWhenUsed="0"/>
    <w:lsdException w:name="Dark List Accent 4" w:semiHidden="0" w:unhideWhenUsed="0"/>
    <w:lsdException w:name="Dark List Accent 5" w:semiHidden="0" w:unhideWhenUsed="0"/>
    <w:lsdException w:name="Dark List Accent 6" w:semiHidden="0" w:unhideWhenUsed="0"/>
    <w:lsdException w:name="Date" w:semiHidden="0" w:unhideWhenUsed="0"/>
    <w:lsdException w:name="Default Paragraph Font" w:unhideWhenUsed="0"/>
    <w:lsdException w:name="Document Map" w:semiHidden="0" w:unhideWhenUsed="0"/>
    <w:lsdException w:name="E-mail Signature" w:semiHidden="0" w:unhideWhenUsed="0"/>
    <w:lsdException w:name="Emphasis" w:semiHidden="0" w:unhideWhenUsed="0"/>
    <w:lsdException w:name="FollowedHyperlink" w:semiHidden="0" w:unhideWhenUsed="0"/>
    <w:lsdException w:name="HTML Acronym" w:semiHidden="0" w:unhideWhenUsed="0"/>
    <w:lsdException w:name="HTML Address" w:semiHidden="0" w:unhideWhenUsed="0"/>
    <w:lsdException w:name="HTML Cite" w:semiHidden="0" w:unhideWhenUsed="0"/>
    <w:lsdException w:name="HTML Code" w:semiHidden="0" w:unhideWhenUsed="0"/>
    <w:lsdException w:name="HTML Definition" w:semiHidden="0" w:unhideWhenUsed="0"/>
    <w:lsdException w:name="HTML Keyboard" w:semiHidden="0" w:unhideWhenUsed="0"/>
    <w:lsdException w:name="HTML Preformatted" w:semiHidden="0" w:unhideWhenUsed="0"/>
    <w:lsdException w:name="HTML Sample" w:semiHidden="0" w:unhideWhenUsed="0"/>
    <w:lsdException w:name="HTML Typewriter" w:semiHidden="0" w:unhideWhenUsed="0"/>
    <w:lsdException w:name="HTML Variable" w:semiHidden="0" w:unhideWhenUsed="0"/>
    <w:lsdException w:name="Hyperlink" w:semiHidden="0" w:unhideWhenUsed="0"/>
    <w:lsdException w:name="Light Grid" w:semiHidden="0" w:unhideWhenUsed="0"/>
    <w:lsdException w:name="Light Grid Accent 1" w:semiHidden="0" w:unhideWhenUsed="0"/>
    <w:lsdException w:name="Light Grid Accent 2" w:semiHidden="0" w:unhideWhenUsed="0"/>
    <w:lsdException w:name="Light Grid Accent 3" w:semiHidden="0" w:unhideWhenUsed="0"/>
    <w:lsdException w:name="Light Grid Accent 4" w:semiHidden="0" w:unhideWhenUsed="0"/>
    <w:lsdException w:name="Light Grid Accent 5" w:semiHidden="0" w:unhideWhenUsed="0"/>
    <w:lsdException w:name="Light Grid Accent 6" w:semiHidden="0" w:unhideWhenUsed="0"/>
    <w:lsdException w:name="Light List" w:semiHidden="0" w:unhideWhenUsed="0"/>
    <w:lsdException w:name="Light List Accent 1" w:semiHidden="0" w:unhideWhenUsed="0"/>
    <w:lsdException w:name="Light List Accent 2" w:semiHidden="0" w:unhideWhenUsed="0"/>
    <w:lsdException w:name="Light List Accent 3" w:semiHidden="0" w:unhideWhenUsed="0"/>
    <w:lsdException w:name="Light List Accent 4" w:semiHidden="0" w:unhideWhenUsed="0"/>
    <w:lsdException w:name="Light List Accent 5" w:semiHidden="0" w:unhideWhenUsed="0"/>
    <w:lsdException w:name="Light List Accent 6" w:semiHidden="0" w:unhideWhenUsed="0"/>
    <w:lsdException w:name="Light Shading" w:semiHidden="0" w:unhideWhenUsed="0"/>
    <w:lsdException w:name="Light Shading Accent 1" w:semiHidden="0" w:unhideWhenUsed="0"/>
    <w:lsdException w:name="Light Shading Accent 2" w:semiHidden="0" w:unhideWhenUsed="0"/>
    <w:lsdException w:name="Light Shading Accent 3" w:semiHidden="0" w:unhideWhenUsed="0"/>
    <w:lsdException w:name="Light Shading Accent 4" w:semiHidden="0" w:unhideWhenUsed="0"/>
    <w:lsdException w:name="Light Shading Accent 5" w:semiHidden="0" w:unhideWhenUsed="0"/>
    <w:lsdException w:name="Light Shading Accent 6" w:semiHidden="0" w:unhideWhenUsed="0"/>
    <w:lsdException w:name="List"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Continu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List Number"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Medium Grid 1" w:semiHidden="0" w:unhideWhenUsed="0"/>
    <w:lsdException w:name="Medium Grid 1 Accent 1" w:semiHidden="0" w:unhideWhenUsed="0"/>
    <w:lsdException w:name="Medium Grid 1 Accent 2" w:semiHidden="0" w:unhideWhenUsed="0"/>
    <w:lsdException w:name="Medium Grid 1 Accent 3" w:semiHidden="0" w:unhideWhenUsed="0"/>
    <w:lsdException w:name="Medium Grid 1 Accent 4" w:semiHidden="0" w:unhideWhenUsed="0"/>
    <w:lsdException w:name="Medium Grid 1 Accent 5" w:semiHidden="0" w:unhideWhenUsed="0"/>
    <w:lsdException w:name="Medium Grid 1 Accent 6" w:semiHidden="0" w:unhideWhenUsed="0"/>
    <w:lsdException w:name="Medium Grid 2" w:semiHidden="0" w:unhideWhenUsed="0"/>
    <w:lsdException w:name="Medium Grid 2 Accent 1" w:semiHidden="0" w:unhideWhenUsed="0"/>
    <w:lsdException w:name="Medium Grid 2 Accent 2" w:semiHidden="0" w:unhideWhenUsed="0"/>
    <w:lsdException w:name="Medium Grid 2 Accent 3" w:semiHidden="0" w:unhideWhenUsed="0"/>
    <w:lsdException w:name="Medium Grid 2 Accent 4" w:semiHidden="0" w:unhideWhenUsed="0"/>
    <w:lsdException w:name="Medium Grid 2 Accent 5" w:semiHidden="0" w:unhideWhenUsed="0"/>
    <w:lsdException w:name="Medium Grid 2 Accent 6" w:semiHidden="0" w:unhideWhenUsed="0"/>
    <w:lsdException w:name="Medium Grid 3" w:semiHidden="0" w:unhideWhenUsed="0"/>
    <w:lsdException w:name="Medium Grid 3 Accent 1" w:semiHidden="0" w:unhideWhenUsed="0"/>
    <w:lsdException w:name="Medium Grid 3 Accent 2" w:semiHidden="0" w:unhideWhenUsed="0"/>
    <w:lsdException w:name="Medium Grid 3 Accent 3" w:semiHidden="0" w:unhideWhenUsed="0"/>
    <w:lsdException w:name="Medium Grid 3 Accent 4" w:semiHidden="0" w:unhideWhenUsed="0"/>
    <w:lsdException w:name="Medium Grid 3 Accent 5" w:semiHidden="0" w:unhideWhenUsed="0"/>
    <w:lsdException w:name="Medium Grid 3 Accent 6" w:semiHidden="0" w:unhideWhenUsed="0"/>
    <w:lsdException w:name="Medium List 1" w:semiHidden="0" w:unhideWhenUsed="0"/>
    <w:lsdException w:name="Medium List 1 Accent 1" w:semiHidden="0" w:unhideWhenUsed="0"/>
    <w:lsdException w:name="Medium List 1 Accent 2" w:semiHidden="0" w:unhideWhenUsed="0"/>
    <w:lsdException w:name="Medium List 1 Accent 3" w:semiHidden="0" w:unhideWhenUsed="0"/>
    <w:lsdException w:name="Medium List 1 Accent 4" w:semiHidden="0" w:unhideWhenUsed="0"/>
    <w:lsdException w:name="Medium List 1 Accent 5" w:semiHidden="0" w:unhideWhenUsed="0"/>
    <w:lsdException w:name="Medium List 1 Accent 6" w:semiHidden="0" w:unhideWhenUsed="0"/>
    <w:lsdException w:name="Medium List 2" w:semiHidden="0" w:unhideWhenUsed="0"/>
    <w:lsdException w:name="Medium List 2 Accent 1" w:semiHidden="0" w:unhideWhenUsed="0"/>
    <w:lsdException w:name="Medium List 2 Accent 2" w:semiHidden="0" w:unhideWhenUsed="0"/>
    <w:lsdException w:name="Medium List 2 Accent 3" w:semiHidden="0" w:unhideWhenUsed="0"/>
    <w:lsdException w:name="Medium List 2 Accent 4" w:semiHidden="0" w:unhideWhenUsed="0"/>
    <w:lsdException w:name="Medium List 2 Accent 5" w:semiHidden="0" w:unhideWhenUsed="0"/>
    <w:lsdException w:name="Medium List 2 Accent 6" w:semiHidden="0" w:unhideWhenUsed="0"/>
    <w:lsdException w:name="Medium Shading 1" w:semiHidden="0" w:unhideWhenUsed="0"/>
    <w:lsdException w:name="Medium Shading 1 Accent 1" w:semiHidden="0" w:unhideWhenUsed="0"/>
    <w:lsdException w:name="Medium Shading 1 Accent 2" w:semiHidden="0" w:unhideWhenUsed="0"/>
    <w:lsdException w:name="Medium Shading 1 Accent 3" w:semiHidden="0" w:unhideWhenUsed="0"/>
    <w:lsdException w:name="Medium Shading 1 Accent 4" w:semiHidden="0" w:unhideWhenUsed="0"/>
    <w:lsdException w:name="Medium Shading 1 Accent 5" w:semiHidden="0" w:unhideWhenUsed="0"/>
    <w:lsdException w:name="Medium Shading 1 Accent 6" w:semiHidden="0" w:unhideWhenUsed="0"/>
    <w:lsdException w:name="Medium Shading 2" w:semiHidden="0" w:unhideWhenUsed="0"/>
    <w:lsdException w:name="Medium Shading 2 Accent 1" w:semiHidden="0" w:unhideWhenUsed="0"/>
    <w:lsdException w:name="Medium Shading 2 Accent 2" w:semiHidden="0" w:unhideWhenUsed="0"/>
    <w:lsdException w:name="Medium Shading 2 Accent 3" w:semiHidden="0" w:unhideWhenUsed="0"/>
    <w:lsdException w:name="Medium Shading 2 Accent 4" w:semiHidden="0" w:unhideWhenUsed="0"/>
    <w:lsdException w:name="Medium Shading 2 Accent 5" w:semiHidden="0" w:unhideWhenUsed="0"/>
    <w:lsdException w:name="Medium Shading 2 Accent 6" w:semiHidden="0" w:unhideWhenUsed="0"/>
    <w:lsdException w:name="Message Header" w:semiHidden="0" w:unhideWhenUsed="0"/>
    <w:lsdException w:name="Normal" w:semiHidden="0" w:unhideWhenUsed="0"/>
    <w:lsdException w:name="Normal (Web)" w:semiHidden="0" w:unhideWhenUsed="0"/>
    <w:lsdException w:name="Normal Indent" w:semiHidden="0" w:unhideWhenUsed="0"/>
    <w:lsdException w:name="Normal Table" w:unhideWhenUsed="0"/>
    <w:lsdException w:name="Note Heading" w:semiHidden="0" w:unhideWhenUsed="0"/>
    <w:lsdException w:name="Plain Text" w:semiHidden="0" w:unhideWhenUsed="0"/>
    <w:lsdException w:name="Salutation" w:semiHidden="0" w:unhideWhenUsed="0"/>
    <w:lsdException w:name="Signature" w:semiHidden="0" w:unhideWhenUsed="0"/>
    <w:lsdException w:name="Strong" w:semiHidden="0" w:unhideWhenUsed="0"/>
    <w:lsdException w:name="Subtitle" w:semiHidden="0" w:unhideWhenUsed="0"/>
    <w:lsdException w:name="Table 3D effects 1" w:semiHidden="0" w:unhideWhenUsed="0"/>
    <w:lsdException w:name="Table 3D effects 2" w:semiHidden="0" w:unhideWhenUsed="0"/>
    <w:lsdException w:name="Table 3D effects 3" w:semiHidden="0" w:unhideWhenUsed="0"/>
    <w:lsdException w:name="Table Classic 1" w:semiHidden="0" w:unhideWhenUsed="0"/>
    <w:lsdException w:name="Table Classic 2" w:semiHidden="0" w:unhideWhenUsed="0"/>
    <w:lsdException w:name="Table Classic 3" w:semiHidden="0" w:unhideWhenUsed="0"/>
    <w:lsdException w:name="Table Classic 4" w:semiHidden="0" w:unhideWhenUsed="0"/>
    <w:lsdException w:name="Table Colorful 1" w:semiHidden="0" w:unhideWhenUsed="0"/>
    <w:lsdException w:name="Table Colorful 2" w:semiHidden="0" w:unhideWhenUsed="0"/>
    <w:lsdException w:name="Table Colorful 3" w:semiHidden="0" w:unhideWhenUsed="0"/>
    <w:lsdException w:name="Table Columns 1" w:semiHidden="0" w:unhideWhenUsed="0"/>
    <w:lsdException w:name="Table Columns 2" w:semiHidden="0" w:unhideWhenUsed="0"/>
    <w:lsdException w:name="Table Columns 3" w:semiHidden="0" w:unhideWhenUsed="0"/>
    <w:lsdException w:name="Table Columns 4" w:semiHidden="0" w:unhideWhenUsed="0"/>
    <w:lsdException w:name="Table Columns 5" w:semiHidden="0" w:unhideWhenUsed="0"/>
    <w:lsdException w:name="Table Contemporary" w:semiHidden="0" w:unhideWhenUsed="0"/>
    <w:lsdException w:name="Table Elegant" w:semiHidden="0" w:unhideWhenUsed="0"/>
    <w:lsdException w:name="Table Grid" w:semiHidden="0" w:unhideWhenUsed="0"/>
    <w:lsdException w:name="Table Grid 1" w:semiHidden="0" w:unhideWhenUsed="0"/>
    <w:lsdException w:name="Table Grid 2" w:semiHidden="0" w:unhideWhenUsed="0"/>
    <w:lsdException w:name="Table Grid 3" w:semiHidden="0" w:unhideWhenUsed="0"/>
    <w:lsdException w:name="Table Grid 4" w:semiHidden="0" w:unhideWhenUsed="0"/>
    <w:lsdException w:name="Table Grid 5" w:semiHidden="0" w:unhideWhenUsed="0"/>
    <w:lsdException w:name="Table Grid 6" w:semiHidden="0" w:unhideWhenUsed="0"/>
    <w:lsdException w:name="Table Grid 7" w:semiHidden="0" w:unhideWhenUsed="0"/>
    <w:lsdException w:name="Table Grid 8" w:semiHidden="0" w:unhideWhenUsed="0"/>
    <w:lsdException w:name="Table List 1" w:semiHidden="0" w:unhideWhenUsed="0"/>
    <w:lsdException w:name="Table List 2" w:semiHidden="0" w:unhideWhenUsed="0"/>
    <w:lsdException w:name="Table List 3" w:semiHidden="0" w:unhideWhenUsed="0"/>
    <w:lsdException w:name="Table List 4" w:semiHidden="0" w:unhideWhenUsed="0"/>
    <w:lsdException w:name="Table List 5" w:semiHidden="0" w:unhideWhenUsed="0"/>
    <w:lsdException w:name="Table List 6" w:semiHidden="0" w:unhideWhenUsed="0"/>
    <w:lsdException w:name="Table List 7" w:semiHidden="0" w:unhideWhenUsed="0"/>
    <w:lsdException w:name="Table List 8" w:semiHidden="0" w:unhideWhenUsed="0"/>
    <w:lsdException w:name="Table Professional" w:semiHidden="0" w:unhideWhenUsed="0"/>
    <w:lsdException w:name="Table Simple 1" w:semiHidden="0" w:unhideWhenUsed="0"/>
    <w:lsdException w:name="Table Simple 2" w:semiHidden="0" w:unhideWhenUsed="0"/>
    <w:lsdException w:name="Table Simple 3" w:semiHidden="0" w:unhideWhenUsed="0"/>
    <w:lsdException w:name="Table Subtle 1" w:semiHidden="0" w:unhideWhenUsed="0"/>
    <w:lsdException w:name="Table Subtle 2" w:semiHidden="0" w:unhideWhenUsed="0"/>
    <w:lsdException w:name="Table Theme" w:semiHidden="0" w:unhideWhenUsed="0"/>
    <w:lsdException w:name="Table Web 1" w:semiHidden="0" w:unhideWhenUsed="0"/>
    <w:lsdException w:name="Table Web 2" w:semiHidden="0" w:unhideWhenUsed="0"/>
    <w:lsdException w:name="Table Web 3" w:semiHidden="0" w:unhideWhenUsed="0"/>
    <w:lsdException w:name="Title" w:semiHidden="0" w:unhideWhenUsed="0"/>
    <w:lsdException w:name="annotation reference" w:semiHidden="0" w:unhideWhenUsed="0"/>
    <w:lsdException w:name="annotation subject" w:semiHidden="0" w:unhideWhenUsed="0"/>
    <w:lsdException w:name="annotation text" w:semiHidden="0" w:unhideWhenUsed="0"/>
    <w:lsdException w:name="caption"/>
    <w:lsdException w:name="endnote reference" w:semiHidden="0" w:unhideWhenUsed="0"/>
    <w:lsdException w:name="endnote text" w:semiHidden="0" w:unhideWhenUsed="0"/>
    <w:lsdException w:name="envelope address" w:semiHidden="0" w:unhideWhenUsed="0"/>
    <w:lsdException w:name="envelope return" w:semiHidden="0" w:unhideWhenUsed="0"/>
    <w:lsdException w:name="footer" w:semiHidden="0" w:unhideWhenUsed="0"/>
    <w:lsdException w:name="footnote reference" w:semiHidden="0" w:unhideWhenUsed="0"/>
    <w:lsdException w:name="footnote text" w:semiHidden="0" w:unhideWhenUsed="0"/>
    <w:lsdException w:name="header" w:semiHidden="0" w:unhideWhenUsed="0"/>
    <w:lsdException w:name="heading 1" w:semiHidden="0" w:unhideWhenUsed="0"/>
    <w:lsdException w:name="heading 2"/>
    <w:lsdException w:name="heading 3"/>
    <w:lsdException w:name="heading 4"/>
    <w:lsdException w:name="heading 5"/>
    <w:lsdException w:name="heading 6"/>
    <w:lsdException w:name="heading 7"/>
    <w:lsdException w:name="heading 8"/>
    <w:lsdException w:name="heading 9"/>
    <w:lsdException w:name="index 1" w:semiHidden="0" w:unhideWhenUsed="0"/>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index 7" w:semiHidden="0" w:unhideWhenUsed="0"/>
    <w:lsdException w:name="index 8" w:semiHidden="0" w:unhideWhenUsed="0"/>
    <w:lsdException w:name="index 9" w:semiHidden="0" w:unhideWhenUsed="0"/>
    <w:lsdException w:name="index heading" w:semiHidden="0" w:unhideWhenUsed="0"/>
    <w:lsdException w:name="line number" w:semiHidden="0" w:unhideWhenUsed="0"/>
    <w:lsdException w:name="macro" w:semiHidden="0" w:unhideWhenUsed="0"/>
    <w:lsdException w:name="page number" w:semiHidden="0" w:unhideWhenUsed="0"/>
    <w:lsdException w:name="table of authorities" w:semiHidden="0" w:unhideWhenUsed="0"/>
    <w:lsdException w:name="table of figures" w:semiHidden="0" w:unhideWhenUsed="0"/>
    <w:lsdException w:name="toa heading" w:semiHidden="0" w:unhideWhenUsed="0"/>
    <w:lsdException w:name="toc 1" w:semiHidden="0" w:unhideWhenUsed="0"/>
    <w:lsdException w:name="toc 2" w:semiHidden="0"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atentStyles>
  <w:style w:type="paragraph" w:styleId="1" w:default="1">
    <w:name w:val="Normal"/>
    <w:uiPriority w:val="0"/>
    <w:qFormat/>
    <w:pPr>
      <w:widowControl w:val="0"/>
      <w:jc w:val="both"/>
      <w:widowControl w:val="0"/>
    </w:pPr>
    <w:rPr>
      <w:sz w:val="21"/>
      <w:lang w:val="en-US" w:eastAsia="zh-CN" w:bidi="ar-SA"/>
      <w:kern w:val="2"/>
      <w:szCs w:val="24"/>
      <w:rFonts w:asciiTheme="minorHAnsi" w:hAnsiTheme="minorHAnsi" w:eastAsiaTheme="minorEastAsia" w:cstheme="minorBidi"/>
    </w:rPr>
  </w:style>
  <w:style w:type="character" w:styleId="4" w:default="1">
    <w:name w:val="Default Paragraph Font"/>
    <w:uiPriority w:val="0"/>
    <w:semiHidden/>
    <w:qFormat/>
  </w:style>
  <w:style w:type="table" w:styleId="2" w:default="1">
    <w:name w:val="Normal Table"/>
    <w:uiPriority w:val="0"/>
    <w:semiHidden/>
    <w:qFormat/>
    <w:tblPr>
      <w:tblCellMar>
        <w:top w:type="dxa" w:w="0.000000"/>
        <w:bottom w:type="dxa" w:w="0.000000"/>
        <w:left w:type="dxa" w:w="108.000000"/>
        <w:right w:type="dxa" w:w="108.000000"/>
      </w:tblCellMar>
    </w:tblPr>
  </w:style>
  <w:style w:type="table" w:styleId="3">
    <w:name w:val="Table Grid"/>
    <w:basedOn w:val="2"/>
    <w:uiPriority w:val="0"/>
    <w:qFormat/>
    <w:pPr>
      <w:widowControl w:val="0"/>
      <w:jc w:val="both"/>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Relationships xmlns="http://schemas.openxmlformats.org/package/2006/relationships"><Relationship Id="rId3" Type="http://schemas.openxmlformats.org/officeDocument/2006/relationships/theme" Target="theme/theme1.xml" /><Relationship Id="rId4" Type="http://schemas.openxmlformats.org/officeDocument/2006/relationships/numbering" Target="numbering.xml" /><Relationship Id="rId2" Type="http://schemas.openxmlformats.org/officeDocument/2006/relationships/fontTable" Target="fontTable.xml" /><Relationship Id="rId1" Type="http://schemas.openxmlformats.org/officeDocument/2006/relationships/settings" Target="settings.xml" /><Relationship Id="rId0"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
        <a:ea typeface=""/>
        <a:cs typeface=""/>
        <a:font script="Viet" typeface="Times New Roman"/>
        <a:font script="Geor" typeface="Sylfaen"/>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Cans" typeface="Euphemia"/>
        <a:font script="Khmr" typeface="MoolBoran"/>
        <a:font script="Syrc" typeface="Estrangelo Edessa"/>
        <a:font script="Thai" typeface="Angsana New"/>
        <a:font script="Gujr" typeface="Shruti"/>
        <a:font script="Uigh" typeface="Microsoft Uighur"/>
        <a:font script="Beng" typeface="Vrinda"/>
        <a:font script="Jpan" typeface="ＭＳ ゴシック"/>
        <a:font script="Thaa" typeface="MV Boli"/>
        <a:font script="Cher" typeface="Plantagenet Cherokee"/>
        <a:font script="Hebr" typeface="Times New Roman"/>
        <a:font script="Yiii" typeface="Microsoft Yi Baiti"/>
        <a:font script="Guru" typeface="Raavi"/>
        <a:font script="Hans" typeface="宋体"/>
        <a:font script="Ethi" typeface="Nyala"/>
        <a:font script="Taml" typeface="Latha"/>
        <a:font script="Knda" typeface="Tunga"/>
        <a:font script="Arab" typeface="Times New Roman"/>
        <a:font script="Hant" typeface="新細明體"/>
      </a:majorFont>
      <a:minorFont>
        <a:latin typeface="Calibri" panose=""/>
        <a:ea typeface=""/>
        <a:cs typeface=""/>
        <a:font script="Viet" typeface="Arial"/>
        <a:font script="Geor" typeface="Sylfaen"/>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Cans" typeface="Euphemia"/>
        <a:font script="Khmr" typeface="DaunPenh"/>
        <a:font script="Syrc" typeface="Estrangelo Edessa"/>
        <a:font script="Thai" typeface="Cordia New"/>
        <a:font script="Gujr" typeface="Shruti"/>
        <a:font script="Uigh" typeface="Microsoft Uighur"/>
        <a:font script="Beng" typeface="Vrinda"/>
        <a:font script="Jpan" typeface="ＭＳ 明朝"/>
        <a:font script="Thaa" typeface="MV Boli"/>
        <a:font script="Cher" typeface="Plantagenet Cherokee"/>
        <a:font script="Hebr" typeface="Arial"/>
        <a:font script="Yiii" typeface="Microsoft Yi Baiti"/>
        <a:font script="Guru" typeface="Raavi"/>
        <a:font script="Hans" typeface="宋体"/>
        <a:font script="Ethi" typeface="Nyala"/>
        <a:font script="Taml" typeface="Latha"/>
        <a:font script="Knda" typeface="Tunga"/>
        <a:font script="Arab" typeface="Arial"/>
        <a:font script="Hant" typeface="新細明體"/>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a:blurRad="57150" a:dist="19050" a:dir="5400000" a:algn="ctr" a: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vt="http://schemas.openxmlformats.org/officeDocument/2006/docPropsVTypes" xmlns="http://schemas.openxmlformats.org/officeDocument/2006/extended-properties">
  <Template>Normal.dotm</Template>
  <TotalTime>3</TotalTime>
  <Pages>1</Pages>
  <Words>264</Words>
  <Characters>279</Characters>
  <Application>WPS Office_11.8.2.11813_F1E327BC-269C-435d-A152-05C5408002CA</Application>
  <DocSecurity>0</DocSecurity>
  <Lines>0</Lines>
  <Paragraphs>0</Paragraphs>
  <ScaleCrop>false</ScaleCrop>
  <Company/>
  <LinksUpToDate>false</LinksUpToDate>
  <CharactersWithSpaces>284</CharactersWithSpaces>
  <SharedDoc>false</SharedDoc>
  <HyperlinksChanged>false</HyperlinksChanged>
</Properties>
</file>

<file path=docProps/core.xml><?xml version="1.0" encoding="utf-8"?>
<cp:coreProperties xmlns:xsi="http://www.w3.org/2001/XMLSchema-instance" xmlns:dcmitype="http://purl.org/dc/dcmitype/" xmlns:dc="http://purl.org/dc/elements/1.1/" xmlns:dcterms="http://purl.org/dc/terms/" xmlns:cp="http://schemas.openxmlformats.org/package/2006/metadata/core-properties">
  <dc:title/>
  <dc:subject/>
  <dc:creator>Administrator</dc:creator>
  <cp:keywords/>
  <dc:description/>
  <cp:lastModifiedBy>蒲洪亮</cp:lastModifiedBy>
  <cp:revision>0</cp:revision>
  <dcterms:created xsi:type="dcterms:W3CDTF">2014-10-29T12:08:00Z</dcterms:created>
  <dcterms:modified xsi:type="dcterms:W3CDTF">2024-07-02T06:59:21Z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2052-11.8.2.11813</vt:lpwstr>
  </property>
  <property fmtid="{D5CDD505-2E9C-101B-9397-08002B2CF9AE}" pid="3" name="ICV">
    <vt:lpwstr>CB393FDB6F884DFABF7EC24887D34D3A</vt:lpwstr>
  </property>
</Properties>
</file>

<file path=tbak/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8"/>
          <w:szCs w:val="48"/>
          <w:lang w:val="en-US" w:eastAsia="zh-CN"/>
        </w:rPr>
      </w:pPr>
      <w:r>
        <w:rPr>
          <w:rFonts w:hint="eastAsia"/>
          <w:b/>
          <w:bCs/>
          <w:sz w:val="48"/>
          <w:szCs w:val="48"/>
          <w:lang w:val="en-US" w:eastAsia="zh-CN"/>
        </w:rPr>
        <w:t>医院污水处理池污泥及化粪池清掏处置服务需求</w:t>
      </w:r>
    </w:p>
    <w:p>
      <w:pPr>
        <w:rPr>
          <w:rFonts w:hint="eastAsia"/>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服务内容</w:t>
      </w:r>
    </w:p>
    <w:p>
      <w:pPr>
        <w:keepNext w:val="0"/>
        <w:keepLines w:val="0"/>
        <w:widowControl/>
        <w:numPr>
          <w:ilvl w:val="0"/>
          <w:numId w:val="0"/>
        </w:numPr>
        <w:suppressLineNumbers w:val="0"/>
        <w:ind w:firstLine="640" w:firstLineChars="200"/>
        <w:jc w:val="left"/>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（一）化粪池及污水处理池污泥清掏处置。</w:t>
      </w:r>
      <w:r>
        <w:rPr>
          <w:rFonts w:hint="eastAsia" w:ascii="仿宋_GB2312" w:hAnsi="仿宋_GB2312" w:eastAsia="仿宋_GB2312" w:cs="仿宋_GB2312"/>
          <w:sz w:val="32"/>
          <w:szCs w:val="32"/>
          <w:lang w:val="en-US" w:eastAsia="zh-CN"/>
        </w:rPr>
        <w:t>按《医疗机构水污染物排放标准》GB18644-2005 第4.3.1条“栅渣、化粪池和污水处理站污泥属危险废物，应按危险废物进行处理和处置”。医院化粪池和污水处理池污泥需按危险废物进行处理和处置。</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资格要求</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具备医疗污泥、化粪池处置资质及相应的处置能力，并在“无废四川”完成注册登记。</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提供有效的危险废物经营许可证、营业执照、道路危险</w:t>
      </w:r>
      <w:bookmarkStart w:id="0" w:name="_GoBack"/>
      <w:bookmarkEnd w:id="0"/>
      <w:r>
        <w:rPr>
          <w:rFonts w:hint="eastAsia" w:ascii="仿宋_GB2312" w:hAnsi="仿宋_GB2312" w:eastAsia="仿宋_GB2312" w:cs="仿宋_GB2312"/>
          <w:sz w:val="32"/>
          <w:szCs w:val="32"/>
          <w:lang w:val="en-US" w:eastAsia="zh-CN"/>
        </w:rPr>
        <w:t>货物运输许可证等资质复印件。</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时限要求</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中标服务单位接到院方通知后，3日内完成清掏、收运、处置工作。</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服务要求</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（一）供应商需提供清掏及处置方案。</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（二）中标服务单位在合同规定的时间前到我院清掏并处置化粪池以及污水处理池中的污泥，并按相关法规要求办理相关审批手续、交接登记以及转运处置。</w:t>
      </w:r>
    </w:p>
    <w:p>
      <w:pPr>
        <w:numPr>
          <w:ilvl w:val="0"/>
          <w:numId w:val="0"/>
        </w:numPr>
        <w:jc w:val="center"/>
        <w:rPr>
          <w:rFonts w:hint="default"/>
          <w:sz w:val="32"/>
          <w:szCs w:val="32"/>
          <w:lang w:val="en-US" w:eastAsia="zh-CN"/>
        </w:rPr>
      </w:pPr>
      <w:r>
        <w:rPr>
          <w:rFonts w:hint="eastAsia"/>
          <w:sz w:val="32"/>
          <w:szCs w:val="32"/>
          <w:lang w:val="en-US" w:eastAsia="zh-CN"/>
        </w:rPr>
        <w:t xml:space="preserve"> </w:t>
      </w:r>
    </w:p>
    <w:sectPr>
      <w:pgSz w:w="11906" w:h="16838"/>
      <w:pgMar w:top="1440" w:right="1800" w:bottom="1440" w:left="1800" w:header="851" w:footer="992" w:gutter="0"/>
      <w:cols w:space="425" w:num="1"/>
      <w:docGrid w:type="lines" w:linePitch="312" w:charSpace="0"/>
    </w:sectPr>
  </w:body>
</w:document>
</file>