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1.系统包含临床量表测评中心、社会化团体测评中心；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2.系统与医院系统对接，具备自动上传报告功能，能自动从医院HIS系统中获取医嘱；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3.具备按照部门/科室、医生搜索、完成情况、医嘱时间进行搜索功能；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4.具备被试者支持名单导出、增删改；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5.选取被试者后能显示所有历史评估记录；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6.被试者评估记录可单量表、多量表搜索、是否打印以及测试时间搜索；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7.支持报告时间修改、分值修改、报告修改、报告查看、报告下载、报告打印功能。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8.支持部门/科室、医生搜索、完成情况、医嘱时间进行搜索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临床个人报告、个人对比报告（提供系统截图）、个人续打报告（提供系统截图）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9.支持临床整体报告：对院内使用过某量表的所有人进行整体分析</w:t>
      </w:r>
      <w:bookmarkStart w:id="0" w:name="_Toc26959"/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（提供系统截图）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10.具备自动产生个人心理画像报告功能，心理画像报告将多量表测评结果可整合为1个整体报告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11.支持个人心理画像的模板管理（提供系统截图）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12.系统支持心理画像的公共因子设定；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13.支持通过测评方案管理设定该方案包含的量表、预警规则；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14.支持通过测评方案管理设定体检完成后个人查看报告权限；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15.屏幕尺寸≥13英寸；</w:t>
      </w:r>
    </w:p>
    <w:p>
      <w:r>
        <w:rPr>
          <w:rFonts w:hint="eastAsia" w:ascii="仿宋" w:hAnsi="仿宋" w:eastAsia="仿宋" w:cs="仿宋"/>
          <w:b w:val="0"/>
          <w:bCs/>
          <w:color w:val="auto"/>
          <w:spacing w:val="20"/>
          <w:sz w:val="24"/>
          <w:szCs w:val="24"/>
          <w:lang w:val="en-US" w:eastAsia="zh-CN"/>
        </w:rPr>
        <w:t>16.具备心率变异性自动分析功能、自主神经系统自动分析功能（提供功能截图）、心率上限、下限自主设定和实时告警功能。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2A845A-0F04-4CA1-B4FD-8B71DE78C44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93C883C8-8CD6-4BEA-8B74-600C10979E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CB7DDEE-90EF-4900-BD7D-D1A1136BDC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4932FDD"/>
    <w:rsid w:val="09C5254A"/>
    <w:rsid w:val="264F4EF1"/>
    <w:rsid w:val="358649B2"/>
    <w:rsid w:val="43D019CF"/>
    <w:rsid w:val="606625C5"/>
    <w:rsid w:val="64932FDD"/>
    <w:rsid w:val="668B3250"/>
    <w:rsid w:val="677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667</Characters>
  <Lines>0</Lines>
  <Paragraphs>0</Paragraphs>
  <TotalTime>0</TotalTime>
  <ScaleCrop>false</ScaleCrop>
  <LinksUpToDate>false</LinksUpToDate>
  <CharactersWithSpaces>695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2024-05-22T04:06:00Z</dcterms:created>
  <dc:creator>乔乔哟</dc:creator>
  <cp:lastModifiedBy>米老头[耶]</cp:lastModifiedBy>
  <dcterms:modified xsi:type="dcterms:W3CDTF">2024-06-05T00:20:36Z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65D87E0F8B19457F88E8A4E3BBB9146B_13</vt:lpwstr>
  </property>
</Properties>
</file>