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档案管理服务需求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采购科：</w:t>
      </w:r>
    </w:p>
    <w:p>
      <w:pPr>
        <w:ind w:firstLine="640"/>
        <w:jc w:val="both"/>
        <w:rPr>
          <w:rFonts w:hint="eastAsia" w:ascii="仿宋_GB2312" w:hAnsi="楷体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</w:t>
      </w:r>
      <w:r>
        <w:rPr>
          <w:rFonts w:hint="eastAsia" w:ascii="仿宋_GB2312" w:hAnsi="楷体" w:eastAsia="仿宋_GB2312"/>
          <w:sz w:val="32"/>
          <w:szCs w:val="32"/>
          <w:lang w:eastAsia="zh-CN"/>
        </w:rPr>
        <w:t>《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2023版智慧医院评审标准</w:t>
      </w:r>
      <w:r>
        <w:rPr>
          <w:rFonts w:hint="eastAsia" w:ascii="仿宋_GB2312" w:hAnsi="楷体" w:eastAsia="仿宋_GB2312"/>
          <w:sz w:val="32"/>
          <w:szCs w:val="32"/>
          <w:lang w:eastAsia="zh-CN"/>
        </w:rPr>
        <w:t>》及档案双套制要求，经院长办公会审议同意，拟申请购置档案管理服务，包括档案管理系统和档案数字化服务，需求如下：</w:t>
      </w:r>
    </w:p>
    <w:p>
      <w:pPr>
        <w:ind w:firstLine="640"/>
        <w:jc w:val="both"/>
        <w:rPr>
          <w:rFonts w:hint="eastAsia" w:ascii="仿宋_GB2312" w:hAnsi="楷体" w:eastAsia="仿宋_GB2312"/>
          <w:sz w:val="32"/>
          <w:szCs w:val="32"/>
          <w:lang w:val="en-US" w:eastAsia="zh-CN"/>
        </w:rPr>
      </w:pP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一、档案管理软件</w:t>
      </w:r>
    </w:p>
    <w:p>
      <w:pPr>
        <w:ind w:firstLine="640"/>
        <w:jc w:val="both"/>
        <w:rPr>
          <w:rFonts w:hint="eastAsia" w:ascii="仿宋_GB2312" w:hAnsi="楷体" w:eastAsia="仿宋_GB2312"/>
          <w:sz w:val="32"/>
          <w:szCs w:val="32"/>
          <w:lang w:val="en-US" w:eastAsia="zh-CN"/>
        </w:rPr>
      </w:pP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可以登记</w:t>
      </w:r>
      <w:r>
        <w:rPr>
          <w:rFonts w:hint="default" w:ascii="仿宋_GB2312" w:hAnsi="楷体" w:eastAsia="仿宋_GB2312"/>
          <w:sz w:val="32"/>
          <w:szCs w:val="32"/>
          <w:lang w:val="en-US" w:eastAsia="zh-CN"/>
        </w:rPr>
        <w:t>管理各类档案的最终文件，所管理内容包括医院的发文、院级会议决策记录、合同、医院重要设施与设备档案等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，档案管理软件归档的模板可以根据医院需求做修改。</w:t>
      </w:r>
    </w:p>
    <w:p>
      <w:pPr>
        <w:numPr>
          <w:ilvl w:val="0"/>
          <w:numId w:val="1"/>
        </w:numPr>
        <w:ind w:firstLine="640"/>
        <w:jc w:val="both"/>
        <w:rPr>
          <w:rFonts w:hint="eastAsia" w:ascii="仿宋_GB2312" w:hAnsi="楷体" w:eastAsia="仿宋_GB2312"/>
          <w:sz w:val="32"/>
          <w:szCs w:val="32"/>
          <w:lang w:val="en-US" w:eastAsia="zh-CN"/>
        </w:rPr>
      </w:pP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档案数字化服务</w:t>
      </w:r>
    </w:p>
    <w:p>
      <w:pPr>
        <w:numPr>
          <w:numId w:val="0"/>
        </w:numPr>
        <w:ind w:firstLine="640"/>
        <w:jc w:val="both"/>
        <w:rPr>
          <w:rFonts w:hint="eastAsia" w:ascii="仿宋_GB2312" w:hAnsi="楷体" w:eastAsia="仿宋_GB2312"/>
          <w:sz w:val="32"/>
          <w:szCs w:val="32"/>
          <w:lang w:val="en-US" w:eastAsia="zh-CN"/>
        </w:rPr>
      </w:pPr>
      <w:r>
        <w:rPr>
          <w:rFonts w:hint="eastAsia" w:ascii="仿宋_GB2312" w:hAnsi="楷体" w:eastAsia="仿宋_GB2312"/>
          <w:sz w:val="32"/>
          <w:szCs w:val="32"/>
          <w:lang w:eastAsia="zh-CN"/>
        </w:rPr>
        <w:t>医院文书档案、基建档案、设备档案的等大概是35万页左右，合同管理预估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15万页</w:t>
      </w:r>
      <w:r>
        <w:rPr>
          <w:rFonts w:hint="eastAsia" w:ascii="仿宋_GB2312" w:hAnsi="楷体" w:eastAsia="仿宋_GB2312"/>
          <w:sz w:val="32"/>
          <w:szCs w:val="32"/>
          <w:lang w:eastAsia="zh-CN"/>
        </w:rPr>
        <w:t>，共50万页左右，要求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1个月完成以上档案的数字化。</w:t>
      </w:r>
    </w:p>
    <w:p>
      <w:pPr>
        <w:numPr>
          <w:numId w:val="0"/>
        </w:numPr>
        <w:ind w:firstLine="640"/>
        <w:jc w:val="both"/>
        <w:rPr>
          <w:rFonts w:hint="eastAsia" w:ascii="仿宋_GB2312" w:hAnsi="楷体" w:eastAsia="仿宋_GB2312"/>
          <w:sz w:val="32"/>
          <w:szCs w:val="32"/>
          <w:lang w:val="en-US" w:eastAsia="zh-CN"/>
        </w:rPr>
      </w:pP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 xml:space="preserve">                                </w:t>
      </w:r>
      <w:bookmarkStart w:id="0" w:name="_GoBack"/>
      <w:bookmarkEnd w:id="0"/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 xml:space="preserve">  院  办</w:t>
      </w:r>
    </w:p>
    <w:p>
      <w:pPr>
        <w:numPr>
          <w:numId w:val="0"/>
        </w:numPr>
        <w:ind w:firstLine="640"/>
        <w:jc w:val="both"/>
        <w:rPr>
          <w:rFonts w:hint="default" w:ascii="仿宋_GB2312" w:hAnsi="楷体" w:eastAsia="仿宋_GB2312"/>
          <w:sz w:val="32"/>
          <w:szCs w:val="32"/>
          <w:lang w:val="en-US" w:eastAsia="zh-CN"/>
        </w:rPr>
      </w:pP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 xml:space="preserve">                              2023年5月29日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379135"/>
    <w:multiLevelType w:val="singleLevel"/>
    <w:tmpl w:val="9337913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B95B0B"/>
    <w:rsid w:val="6472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2023-05-29T07:33:42Z</dcterms:created>
  <dc:creator>Administrator</dc:creator>
  <cp:lastModifiedBy>Crystal</cp:lastModifiedBy>
  <dcterms:modified xsi:type="dcterms:W3CDTF">2023-05-29T07:51:22Z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9EB986A532E44959928D8471EA770B40</vt:lpwstr>
  </property>
</Properties>
</file>