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spacing w:line="44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spacing w:line="440" w:lineRule="exact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关于自贡市第三人民医院</w:t>
      </w:r>
    </w:p>
    <w:p>
      <w:pPr>
        <w:spacing w:line="360" w:lineRule="auto"/>
        <w:jc w:val="center"/>
        <w:rPr>
          <w:rFonts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消防设施设备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器材更换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备用材料的采购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服务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申请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采管办：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医院消防设施设备器材在维修过程中，存在无法修复的设备器材需要更换新设备及辅材；为了使消防系统正常运行，消除消防安全隐患。特申请采购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2023年-2025年</w:t>
      </w:r>
      <w:r>
        <w:rPr>
          <w:rFonts w:hint="eastAsia" w:ascii="仿宋" w:hAnsi="仿宋" w:eastAsia="仿宋" w:cs="仿宋"/>
          <w:sz w:val="28"/>
          <w:szCs w:val="28"/>
        </w:rPr>
        <w:t>更换所需的备用材料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服务商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line="360" w:lineRule="auto"/>
        <w:ind w:left="700"/>
        <w:jc w:val="center"/>
        <w:rPr>
          <w:rFonts w:ascii="仿宋" w:hAnsi="仿宋" w:eastAsia="仿宋" w:cs="仿宋"/>
          <w:sz w:val="28"/>
          <w:szCs w:val="28"/>
        </w:rPr>
      </w:pPr>
    </w:p>
    <w:p>
      <w:pPr>
        <w:spacing w:line="360" w:lineRule="auto"/>
        <w:ind w:left="700"/>
        <w:jc w:val="center"/>
        <w:rPr>
          <w:rFonts w:ascii="仿宋" w:hAnsi="仿宋" w:eastAsia="仿宋" w:cs="仿宋"/>
          <w:sz w:val="28"/>
          <w:szCs w:val="28"/>
        </w:rPr>
      </w:pPr>
    </w:p>
    <w:p>
      <w:pPr>
        <w:spacing w:line="360" w:lineRule="auto"/>
        <w:ind w:left="700"/>
        <w:jc w:val="center"/>
        <w:rPr>
          <w:rFonts w:ascii="仿宋" w:hAnsi="仿宋" w:eastAsia="仿宋" w:cs="仿宋"/>
          <w:sz w:val="28"/>
          <w:szCs w:val="28"/>
        </w:rPr>
      </w:pPr>
    </w:p>
    <w:p>
      <w:pPr>
        <w:spacing w:line="360" w:lineRule="auto"/>
        <w:ind w:left="7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武装保卫科</w:t>
      </w:r>
    </w:p>
    <w:p>
      <w:pPr>
        <w:spacing w:line="360" w:lineRule="auto"/>
        <w:ind w:left="7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2023年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3月28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spacing w:line="360" w:lineRule="auto"/>
        <w:ind w:left="700"/>
        <w:jc w:val="center"/>
        <w:rPr>
          <w:rFonts w:ascii="宋体" w:hAnsi="宋体" w:cs="宋体"/>
          <w:sz w:val="28"/>
          <w:szCs w:val="28"/>
        </w:rPr>
      </w:pPr>
    </w:p>
    <w:p>
      <w:pPr>
        <w:spacing w:line="440" w:lineRule="exact"/>
        <w:ind w:firstLine="640"/>
        <w:jc w:val="left"/>
        <w:rPr>
          <w:rFonts w:ascii="仿宋" w:hAnsi="仿宋" w:eastAsia="仿宋" w:cs="仿宋"/>
          <w:sz w:val="28"/>
          <w:szCs w:val="28"/>
        </w:rPr>
      </w:pPr>
    </w:p>
    <w:p>
      <w:pPr>
        <w:spacing w:line="440" w:lineRule="exact"/>
        <w:ind w:firstLine="640"/>
        <w:jc w:val="left"/>
        <w:rPr>
          <w:rFonts w:ascii="仿宋" w:hAnsi="仿宋" w:eastAsia="仿宋" w:cs="仿宋"/>
          <w:sz w:val="28"/>
          <w:szCs w:val="28"/>
        </w:rPr>
      </w:pPr>
    </w:p>
    <w:p>
      <w:pPr>
        <w:spacing w:line="440" w:lineRule="exact"/>
        <w:ind w:firstLine="640"/>
        <w:jc w:val="left"/>
        <w:rPr>
          <w:rFonts w:ascii="仿宋" w:hAnsi="仿宋" w:eastAsia="仿宋" w:cs="仿宋"/>
          <w:sz w:val="28"/>
          <w:szCs w:val="28"/>
        </w:rPr>
      </w:pPr>
    </w:p>
    <w:p>
      <w:pPr>
        <w:spacing w:line="440" w:lineRule="exact"/>
        <w:ind w:firstLine="640"/>
        <w:jc w:val="left"/>
        <w:rPr>
          <w:rFonts w:ascii="仿宋" w:hAnsi="仿宋" w:eastAsia="仿宋" w:cs="仿宋"/>
          <w:sz w:val="28"/>
          <w:szCs w:val="28"/>
        </w:rPr>
      </w:pPr>
    </w:p>
    <w:p>
      <w:pPr>
        <w:spacing w:line="440" w:lineRule="exact"/>
        <w:ind w:firstLine="640"/>
        <w:jc w:val="left"/>
        <w:rPr>
          <w:rFonts w:ascii="仿宋" w:hAnsi="仿宋" w:eastAsia="仿宋" w:cs="仿宋"/>
          <w:sz w:val="28"/>
          <w:szCs w:val="28"/>
        </w:rPr>
      </w:pPr>
    </w:p>
    <w:p>
      <w:pPr>
        <w:spacing w:line="440" w:lineRule="exact"/>
        <w:ind w:firstLine="640"/>
        <w:jc w:val="left"/>
        <w:rPr>
          <w:rFonts w:ascii="仿宋" w:hAnsi="仿宋" w:eastAsia="仿宋" w:cs="仿宋"/>
          <w:sz w:val="28"/>
          <w:szCs w:val="28"/>
        </w:rPr>
      </w:pPr>
    </w:p>
    <w:p>
      <w:pPr>
        <w:spacing w:line="440" w:lineRule="exact"/>
        <w:jc w:val="left"/>
        <w:rPr>
          <w:rFonts w:ascii="仿宋" w:hAnsi="仿宋" w:eastAsia="仿宋" w:cs="仿宋"/>
          <w:sz w:val="24"/>
          <w:szCs w:val="24"/>
        </w:rPr>
      </w:pPr>
    </w:p>
    <w:p>
      <w:pPr>
        <w:jc w:val="both"/>
        <w:rPr>
          <w:rFonts w:ascii="仿宋" w:hAnsi="仿宋" w:eastAsia="仿宋" w:cs="仿宋"/>
          <w:sz w:val="36"/>
          <w:szCs w:val="36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6"/>
          <w:szCs w:val="36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36"/>
          <w:szCs w:val="36"/>
        </w:rPr>
      </w:pPr>
    </w:p>
    <w:tbl>
      <w:tblPr>
        <w:tblStyle w:val="6"/>
        <w:tblpPr w:leftFromText="180" w:rightFromText="180" w:vertAnchor="text" w:horzAnchor="page" w:tblpX="1530" w:tblpY="638"/>
        <w:tblOverlap w:val="never"/>
        <w:tblW w:w="92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700"/>
        <w:gridCol w:w="2520"/>
        <w:gridCol w:w="720"/>
        <w:gridCol w:w="818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配件名称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规格型号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</w:tc>
        <w:tc>
          <w:tcPr>
            <w:tcW w:w="818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</w:t>
            </w:r>
          </w:p>
        </w:tc>
        <w:tc>
          <w:tcPr>
            <w:tcW w:w="1728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尼特感烟探测器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JTY-GD-FT8101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818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28" w:type="dxa"/>
            <w:vMerge w:val="restart"/>
          </w:tcPr>
          <w:p>
            <w:pPr>
              <w:numPr>
                <w:ilvl w:val="0"/>
                <w:numId w:val="0"/>
              </w:numPr>
              <w:ind w:firstLine="240" w:firstLineChars="100"/>
              <w:jc w:val="both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1.供货商需提供营业执照复印件。</w:t>
            </w:r>
          </w:p>
          <w:p>
            <w:pPr>
              <w:numPr>
                <w:ilvl w:val="0"/>
                <w:numId w:val="0"/>
              </w:numPr>
              <w:ind w:left="120" w:leftChars="0" w:firstLine="240" w:firstLineChars="100"/>
              <w:jc w:val="both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2.经营范围内：具有经营消防器材及设备项目许可。</w:t>
            </w:r>
          </w:p>
          <w:p>
            <w:pPr>
              <w:numPr>
                <w:ilvl w:val="0"/>
                <w:numId w:val="0"/>
              </w:numPr>
              <w:ind w:left="120" w:leftChars="0"/>
              <w:jc w:val="both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 xml:space="preserve">  3.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所有产品具有产品说明书，合格证及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具有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CCC认证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的产品提供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CCC认证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；同时符合国家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消防器材强制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要求标准。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 xml:space="preserve">  4.手提式灭火器，推车灭火器；由供货商放置到具体更换及新增位置。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 xml:space="preserve">  5.除灭火器外，其它器材不安装。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尼特感温探测器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JTW-ZOM-NT9103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818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28" w:type="dxa"/>
            <w:vMerge w:val="continue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尼特输出模块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NT8258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818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28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尼特输入（输出）模块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NT8259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818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28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尼特输入模块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NT8254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818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28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尼特火灾手动报警按钮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J-SAP-FT8202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818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28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尼特消火栓手动报按钮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FT-8203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818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28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尼特讯响器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NT8223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818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28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尼特楼层显示器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NT9303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818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28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海湾感烟探测器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JTY-GD-G3T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818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28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海湾感温探测器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JTW-ZCD-G3N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818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28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海湾输入（输出）模块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GST-LD-8301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818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28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海湾输入模块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GST-LD-8300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818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28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海湾输出模块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GST-LD-8305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818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28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海湾火灾手动报警按钮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J-SAM-GST9122B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818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28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海湾消火栓手动报按钮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J-SAM-GST9123B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818" w:type="dxa"/>
          </w:tcPr>
          <w:p>
            <w:pPr>
              <w:tabs>
                <w:tab w:val="left" w:pos="275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28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海湾讯响器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HX-240B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818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28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海湾楼层显示器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ZF-500Z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818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28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洒水喷淋头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YLK-ISTX15-68°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818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28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消防水带含接扣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8-65-20型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根</w:t>
            </w:r>
          </w:p>
        </w:tc>
        <w:tc>
          <w:tcPr>
            <w:tcW w:w="818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28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21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手提式干粉灭火器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4kgABC4型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</w:t>
            </w:r>
          </w:p>
        </w:tc>
        <w:tc>
          <w:tcPr>
            <w:tcW w:w="818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28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手提式气体灭火器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MT/2型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</w:t>
            </w:r>
          </w:p>
        </w:tc>
        <w:tc>
          <w:tcPr>
            <w:tcW w:w="818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28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23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推车式干粉灭火器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ABC35型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818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28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推车式气体灭火器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MTT/24型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818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28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35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灭火器箱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4X2型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818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28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26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消防应急照明灯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方形吸顶式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818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28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27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消防应急照明灯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双头壁挂式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818" w:type="dxa"/>
          </w:tcPr>
          <w:p>
            <w:pPr>
              <w:tabs>
                <w:tab w:val="left" w:pos="260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28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28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安全疏散标示牌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吊牌式（双面、单面）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818" w:type="dxa"/>
          </w:tcPr>
          <w:p>
            <w:pPr>
              <w:tabs>
                <w:tab w:val="left" w:pos="260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28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29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安全疏散标示牌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嵌入式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818" w:type="dxa"/>
          </w:tcPr>
          <w:p>
            <w:pPr>
              <w:tabs>
                <w:tab w:val="left" w:pos="260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28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防毒面具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TZL30型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818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28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31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管路球阀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DN25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818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28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32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浮球阀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DN80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818" w:type="dxa"/>
          </w:tcPr>
          <w:p>
            <w:pPr>
              <w:tabs>
                <w:tab w:val="left" w:pos="260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28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33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消防水枪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QZ3.5/7.5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</w:t>
            </w:r>
          </w:p>
        </w:tc>
        <w:tc>
          <w:tcPr>
            <w:tcW w:w="818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28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34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防火门拉手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30公分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</w:t>
            </w:r>
          </w:p>
        </w:tc>
        <w:tc>
          <w:tcPr>
            <w:tcW w:w="818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28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35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防火门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联动型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闭门器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QA93-3PINIMA-MLDJ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818" w:type="dxa"/>
          </w:tcPr>
          <w:p>
            <w:pPr>
              <w:tabs>
                <w:tab w:val="left" w:pos="260"/>
              </w:tabs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28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防火门闭门器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常闭式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818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728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27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防火门顺序器</w:t>
            </w:r>
          </w:p>
        </w:tc>
        <w:tc>
          <w:tcPr>
            <w:tcW w:w="25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81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28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27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疏散引导棒</w:t>
            </w:r>
          </w:p>
        </w:tc>
        <w:tc>
          <w:tcPr>
            <w:tcW w:w="25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可充电式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根</w:t>
            </w:r>
          </w:p>
        </w:tc>
        <w:tc>
          <w:tcPr>
            <w:tcW w:w="81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28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27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灭火毯</w:t>
            </w:r>
          </w:p>
        </w:tc>
        <w:tc>
          <w:tcPr>
            <w:tcW w:w="252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1.5米/1.5米</w:t>
            </w:r>
          </w:p>
        </w:tc>
        <w:tc>
          <w:tcPr>
            <w:tcW w:w="7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张</w:t>
            </w:r>
          </w:p>
        </w:tc>
        <w:tc>
          <w:tcPr>
            <w:tcW w:w="81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28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35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喊话器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81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28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消防设施设备器材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更换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备用材料采购清单</w:t>
      </w:r>
      <w:bookmarkStart w:id="0" w:name="_GoBack"/>
      <w:bookmarkEnd w:id="0"/>
    </w:p>
    <w:sectPr>
      <w:pgSz w:w="11906" w:h="16838"/>
      <w:pgMar w:top="930" w:right="1463" w:bottom="93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hZjA2ODJkYTdlZGM2YWMwMGViZTljM2JmMmNiMDMifQ=="/>
  </w:docVars>
  <w:rsids>
    <w:rsidRoot w:val="00C6645A"/>
    <w:rsid w:val="0004498B"/>
    <w:rsid w:val="00080FF6"/>
    <w:rsid w:val="00166410"/>
    <w:rsid w:val="00303A6B"/>
    <w:rsid w:val="00352900"/>
    <w:rsid w:val="004460C6"/>
    <w:rsid w:val="005226BA"/>
    <w:rsid w:val="005D0C71"/>
    <w:rsid w:val="00940A1D"/>
    <w:rsid w:val="00942EC8"/>
    <w:rsid w:val="00973A38"/>
    <w:rsid w:val="00A42016"/>
    <w:rsid w:val="00A475C0"/>
    <w:rsid w:val="00A476BD"/>
    <w:rsid w:val="00A8122F"/>
    <w:rsid w:val="00C6645A"/>
    <w:rsid w:val="00C74B8A"/>
    <w:rsid w:val="00D130AD"/>
    <w:rsid w:val="00E32A3F"/>
    <w:rsid w:val="00E7543C"/>
    <w:rsid w:val="00F61E35"/>
    <w:rsid w:val="00FC6BEA"/>
    <w:rsid w:val="00FE38AC"/>
    <w:rsid w:val="00FF6E9D"/>
    <w:rsid w:val="02227EF6"/>
    <w:rsid w:val="03050E77"/>
    <w:rsid w:val="03AA3668"/>
    <w:rsid w:val="045D2745"/>
    <w:rsid w:val="056F03DB"/>
    <w:rsid w:val="07F414F5"/>
    <w:rsid w:val="0C440540"/>
    <w:rsid w:val="0D583D51"/>
    <w:rsid w:val="0E66422C"/>
    <w:rsid w:val="0F904C3D"/>
    <w:rsid w:val="10AF5EBC"/>
    <w:rsid w:val="118045F5"/>
    <w:rsid w:val="121A5CE8"/>
    <w:rsid w:val="176E658B"/>
    <w:rsid w:val="1AA2510D"/>
    <w:rsid w:val="1F6025E0"/>
    <w:rsid w:val="1F6207A9"/>
    <w:rsid w:val="20441385"/>
    <w:rsid w:val="20985D92"/>
    <w:rsid w:val="20B253B7"/>
    <w:rsid w:val="214720F8"/>
    <w:rsid w:val="25102F40"/>
    <w:rsid w:val="27114CA0"/>
    <w:rsid w:val="27582906"/>
    <w:rsid w:val="27F2071C"/>
    <w:rsid w:val="28566FA4"/>
    <w:rsid w:val="288A1B89"/>
    <w:rsid w:val="28E2186A"/>
    <w:rsid w:val="291B557C"/>
    <w:rsid w:val="29F57737"/>
    <w:rsid w:val="2C2D0C58"/>
    <w:rsid w:val="2FCC5DA4"/>
    <w:rsid w:val="30451E20"/>
    <w:rsid w:val="32FD47EF"/>
    <w:rsid w:val="338B325A"/>
    <w:rsid w:val="34513901"/>
    <w:rsid w:val="34B85CD0"/>
    <w:rsid w:val="363F2903"/>
    <w:rsid w:val="37F70642"/>
    <w:rsid w:val="38581E7C"/>
    <w:rsid w:val="38CA16F2"/>
    <w:rsid w:val="39180E1C"/>
    <w:rsid w:val="39AC1565"/>
    <w:rsid w:val="3A3A1B55"/>
    <w:rsid w:val="3AA84E1D"/>
    <w:rsid w:val="3AE55CF8"/>
    <w:rsid w:val="3B6E08A2"/>
    <w:rsid w:val="3C5479F0"/>
    <w:rsid w:val="3D901E28"/>
    <w:rsid w:val="3DEF7171"/>
    <w:rsid w:val="3DF07ACF"/>
    <w:rsid w:val="3F203A56"/>
    <w:rsid w:val="43BB126C"/>
    <w:rsid w:val="475D673D"/>
    <w:rsid w:val="4A7B0D9A"/>
    <w:rsid w:val="4A812F2E"/>
    <w:rsid w:val="4ACD54C6"/>
    <w:rsid w:val="4F604F56"/>
    <w:rsid w:val="524C09B1"/>
    <w:rsid w:val="54485D14"/>
    <w:rsid w:val="548A7CA8"/>
    <w:rsid w:val="554C4171"/>
    <w:rsid w:val="559603D5"/>
    <w:rsid w:val="56AD3DED"/>
    <w:rsid w:val="58AB7B0A"/>
    <w:rsid w:val="59385D10"/>
    <w:rsid w:val="593E34C1"/>
    <w:rsid w:val="5A377237"/>
    <w:rsid w:val="5A596394"/>
    <w:rsid w:val="63350724"/>
    <w:rsid w:val="64D83F13"/>
    <w:rsid w:val="65D16745"/>
    <w:rsid w:val="6F37080F"/>
    <w:rsid w:val="70901FBC"/>
    <w:rsid w:val="713A6C3B"/>
    <w:rsid w:val="72145CBC"/>
    <w:rsid w:val="736A26CB"/>
    <w:rsid w:val="76A27E26"/>
    <w:rsid w:val="76BF6AD3"/>
    <w:rsid w:val="77BF424C"/>
    <w:rsid w:val="7AE76D00"/>
    <w:rsid w:val="7C0F477F"/>
    <w:rsid w:val="7E1239E3"/>
    <w:rsid w:val="7F0D14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757</Words>
  <Characters>1039</Characters>
  <Lines>7</Lines>
  <Paragraphs>2</Paragraphs>
  <TotalTime>66</TotalTime>
  <ScaleCrop>false</ScaleCrop>
  <LinksUpToDate>false</LinksUpToDate>
  <CharactersWithSpaces>1102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2021-11-06T00:30:00Z</dcterms:created>
  <dc:creator>Administrator</dc:creator>
  <cp:lastModifiedBy>Administrator</cp:lastModifiedBy>
  <cp:lastPrinted>2023-03-02T02:13:00Z</cp:lastPrinted>
  <dcterms:modified xsi:type="dcterms:W3CDTF">2023-03-28T03:40:58Z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21DA1F97566543098100ECE0D21CBECA</vt:lpwstr>
  </property>
</Properties>
</file>