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sz w:val="28"/>
          <w:szCs w:val="28"/>
        </w:rPr>
        <w:t>新增ICU能力建设</w:t>
      </w:r>
      <w:r>
        <w:rPr>
          <w:rFonts w:hint="eastAsia"/>
          <w:sz w:val="28"/>
          <w:szCs w:val="28"/>
          <w:lang w:eastAsia="zh-CN"/>
        </w:rPr>
        <w:t>设备基本需求</w:t>
      </w:r>
    </w:p>
    <w:p>
      <w:pPr>
        <w:autoSpaceDE w:val="0"/>
        <w:autoSpaceDN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资格要求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>
      <w:pPr>
        <w:autoSpaceDE w:val="0"/>
        <w:autoSpaceDN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参加本次采购活动的供应商应具备《政府采购法》第二十二条规定的条件：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1、具有独立承担民事责任的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能力。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3、具有履行合同所必需的设备和专业技术能力。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4、具有依法缴纳税收和社会保障资金的良好记录。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5、参加本次政府采购活动前三年内，在经营活动中没有重大违法记录。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6、符合法律、行政法规规定的其他条件：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（1）响应产品为医疗器械时供应商须符合《医疗器械监督管理条例》的要求。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（2）响应产品为医疗器械时须符合《医疗器械注册与备案管理办法》的要求。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7、参加本次政府采购活动的供应商单位及其现任法定代表人、主要负责人在前三年内无行贿犯罪记录。</w:t>
      </w:r>
    </w:p>
    <w:p>
      <w:pPr>
        <w:pStyle w:val="8"/>
        <w:ind w:firstLine="0" w:firstLineChars="0"/>
        <w:outlineLvl w:val="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 xml:space="preserve">   二、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基本要求</w:t>
      </w:r>
    </w:p>
    <w:p>
      <w:pPr>
        <w:pStyle w:val="9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到货期：12月30日前到货,12月31日前安装调试完毕。</w:t>
      </w:r>
    </w:p>
    <w:p>
      <w:pPr>
        <w:pStyle w:val="8"/>
        <w:numPr>
          <w:ilvl w:val="0"/>
          <w:numId w:val="0"/>
        </w:numPr>
        <w:ind w:firstLine="560" w:firstLineChars="200"/>
        <w:outlineLvl w:val="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质保期：≥3年，质保方式为所有设备全保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质保期内，如设备出现故障，供应商进行免费维修维护，非人为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故意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损坏，不收取任何费用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8"/>
        <w:numPr>
          <w:ilvl w:val="0"/>
          <w:numId w:val="0"/>
        </w:numPr>
        <w:ind w:firstLine="560" w:firstLineChars="200"/>
        <w:outlineLvl w:val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三、设备清单</w:t>
      </w:r>
    </w:p>
    <w:p>
      <w:pPr>
        <w:pStyle w:val="8"/>
        <w:numPr>
          <w:ilvl w:val="0"/>
          <w:numId w:val="0"/>
        </w:numPr>
        <w:ind w:firstLine="602" w:firstLineChars="200"/>
        <w:outlineLvl w:val="0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包1：</w:t>
      </w:r>
    </w:p>
    <w:tbl>
      <w:tblPr>
        <w:tblStyle w:val="6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4492"/>
        <w:gridCol w:w="2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设备台件数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无创呼吸机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转运呼吸机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指脉氧检测仪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床单元消毒机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</w:tbl>
    <w:p>
      <w:pPr>
        <w:pStyle w:val="8"/>
        <w:ind w:left="0" w:leftChars="0" w:firstLine="602" w:firstLineChars="200"/>
        <w:outlineLvl w:val="0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包2：</w:t>
      </w:r>
    </w:p>
    <w:tbl>
      <w:tblPr>
        <w:tblStyle w:val="6"/>
        <w:tblW w:w="83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4508"/>
        <w:gridCol w:w="21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设备台件数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多参数监护仪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除颤监护仪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心电图机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微量注射泵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微量输液泵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移动输液架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冰毯机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>
      <w:pPr>
        <w:pStyle w:val="8"/>
        <w:widowControl/>
        <w:ind w:firstLine="602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包3：</w:t>
      </w:r>
    </w:p>
    <w:tbl>
      <w:tblPr>
        <w:tblStyle w:val="6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4453"/>
        <w:gridCol w:w="22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设备台件数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气管插管硬镜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可视喉镜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8D0F1A"/>
    <w:rsid w:val="00092FC7"/>
    <w:rsid w:val="008D0F1A"/>
    <w:rsid w:val="009705E6"/>
    <w:rsid w:val="00AA2307"/>
    <w:rsid w:val="046C5A66"/>
    <w:rsid w:val="067D7B04"/>
    <w:rsid w:val="08921E93"/>
    <w:rsid w:val="093048A8"/>
    <w:rsid w:val="0B9D29F6"/>
    <w:rsid w:val="0D336597"/>
    <w:rsid w:val="0EEE4203"/>
    <w:rsid w:val="11186BF5"/>
    <w:rsid w:val="12C56BD0"/>
    <w:rsid w:val="144512E6"/>
    <w:rsid w:val="159E236A"/>
    <w:rsid w:val="1A2A72A3"/>
    <w:rsid w:val="1C7210AE"/>
    <w:rsid w:val="1DCD348A"/>
    <w:rsid w:val="1F1C3BAF"/>
    <w:rsid w:val="21FB60D3"/>
    <w:rsid w:val="22AD0A39"/>
    <w:rsid w:val="23DF16D2"/>
    <w:rsid w:val="23ED3A7F"/>
    <w:rsid w:val="27F92BDD"/>
    <w:rsid w:val="291C2B3C"/>
    <w:rsid w:val="2CE835EC"/>
    <w:rsid w:val="2DE14FBB"/>
    <w:rsid w:val="325A6A70"/>
    <w:rsid w:val="336D1AEB"/>
    <w:rsid w:val="36B74C9A"/>
    <w:rsid w:val="3938318F"/>
    <w:rsid w:val="39B21496"/>
    <w:rsid w:val="3B8D6D1F"/>
    <w:rsid w:val="3E0F0CD7"/>
    <w:rsid w:val="42F41614"/>
    <w:rsid w:val="44063BCD"/>
    <w:rsid w:val="45BD32FE"/>
    <w:rsid w:val="45C721E4"/>
    <w:rsid w:val="47C718DC"/>
    <w:rsid w:val="47D85340"/>
    <w:rsid w:val="516A287F"/>
    <w:rsid w:val="51773A0E"/>
    <w:rsid w:val="51903903"/>
    <w:rsid w:val="51BC357F"/>
    <w:rsid w:val="53A3031B"/>
    <w:rsid w:val="563A5ADF"/>
    <w:rsid w:val="565D389C"/>
    <w:rsid w:val="56816DFD"/>
    <w:rsid w:val="5721258D"/>
    <w:rsid w:val="58063B0E"/>
    <w:rsid w:val="595003F6"/>
    <w:rsid w:val="5B541FA7"/>
    <w:rsid w:val="5CAE2C01"/>
    <w:rsid w:val="5D2256D5"/>
    <w:rsid w:val="5EDE07BC"/>
    <w:rsid w:val="6310719E"/>
    <w:rsid w:val="64EF60CD"/>
    <w:rsid w:val="67976D7C"/>
    <w:rsid w:val="696F420B"/>
    <w:rsid w:val="6CA9147F"/>
    <w:rsid w:val="6E5F08A0"/>
    <w:rsid w:val="76DB7CA0"/>
    <w:rsid w:val="7834012E"/>
    <w:rsid w:val="796B7CD0"/>
    <w:rsid w:val="7D6511CD"/>
    <w:rsid w:val="7DD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annotation text"/>
    <w:basedOn w:val="1"/>
    <w:link w:val="10"/>
    <w:unhideWhenUsed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文字 字符"/>
    <w:basedOn w:val="7"/>
    <w:link w:val="4"/>
    <w:qFormat/>
    <w:uiPriority w:val="99"/>
    <w:rPr>
      <w:kern w:val="2"/>
      <w:sz w:val="21"/>
      <w:szCs w:val="24"/>
    </w:rPr>
  </w:style>
  <w:style w:type="character" w:customStyle="1" w:styleId="11">
    <w:name w:val="ca-18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8981</Words>
  <Characters>10829</Characters>
  <Lines>72</Lines>
  <Paragraphs>20</Paragraphs>
  <TotalTime>2</TotalTime>
  <ScaleCrop>false</ScaleCrop>
  <LinksUpToDate>false</LinksUpToDate>
  <CharactersWithSpaces>10973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2022-04-11T04:59:00Z</dcterms:created>
  <dc:creator>Administrator</dc:creator>
  <cp:lastModifiedBy>我是我</cp:lastModifiedBy>
  <dcterms:modified xsi:type="dcterms:W3CDTF">2022-12-22T08:48:23Z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3434E971F31F4C6EAA704DA7D9C6AE20</vt:lpwstr>
  </property>
</Properties>
</file>