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40"/>
          <w:szCs w:val="40"/>
          <w:lang w:val="en-US" w:eastAsia="zh-CN"/>
        </w:rPr>
      </w:pPr>
      <w:r>
        <w:rPr>
          <w:rFonts w:hint="eastAsia" w:cs="宋体"/>
          <w:color w:val="auto"/>
          <w:sz w:val="40"/>
          <w:szCs w:val="40"/>
          <w:lang w:val="en-US" w:eastAsia="zh-CN"/>
        </w:rPr>
        <w:t>自贡市第三人民医院空调维保服务需求</w:t>
      </w:r>
    </w:p>
    <w:p>
      <w:pPr>
        <w:pStyle w:val="2"/>
        <w:bidi w:val="0"/>
        <w:rPr>
          <w:rFonts w:hint="eastAsia"/>
          <w:sz w:val="24"/>
          <w:szCs w:val="28"/>
          <w:lang w:eastAsia="zh-CN"/>
        </w:rPr>
      </w:pPr>
    </w:p>
    <w:p>
      <w:pPr>
        <w:pStyle w:val="2"/>
        <w:bidi w:val="0"/>
        <w:rPr>
          <w:rFonts w:hint="eastAsia" w:ascii="宋体" w:hAnsi="宋体" w:eastAsia="宋体" w:cs="宋体"/>
          <w:b/>
          <w:bCs/>
          <w:sz w:val="28"/>
          <w:szCs w:val="28"/>
          <w:lang w:eastAsia="zh-CN"/>
        </w:rPr>
      </w:pPr>
      <w:r>
        <w:rPr>
          <w:rFonts w:hint="eastAsia"/>
          <w:b/>
          <w:bCs/>
          <w:sz w:val="28"/>
          <w:szCs w:val="28"/>
          <w:lang w:eastAsia="zh-CN"/>
        </w:rPr>
        <w:t>一、集中式、分体机、风管机空调及空气能太阳能热水系统维修、维护保养需求</w:t>
      </w:r>
      <w:bookmarkStart w:id="0" w:name="_Toc349810616"/>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cs="宋体"/>
          <w:b/>
          <w:bCs/>
          <w:color w:val="auto"/>
          <w:kern w:val="2"/>
          <w:sz w:val="28"/>
          <w:szCs w:val="28"/>
          <w:lang w:eastAsia="zh-CN"/>
        </w:rPr>
      </w:pPr>
      <w:bookmarkStart w:id="1" w:name="_Toc193105922"/>
      <w:bookmarkStart w:id="2" w:name="_Toc193106068"/>
      <w:bookmarkStart w:id="3" w:name="_Toc192318464"/>
      <w:bookmarkStart w:id="4" w:name="_Toc192318384"/>
      <w:bookmarkStart w:id="5" w:name="_Toc192318711"/>
      <w:bookmarkStart w:id="6" w:name="_Toc193106179"/>
      <w:r>
        <w:rPr>
          <w:rFonts w:hint="eastAsia" w:ascii="宋体" w:hAnsi="宋体" w:cs="宋体"/>
          <w:b/>
          <w:bCs/>
          <w:color w:val="auto"/>
          <w:kern w:val="2"/>
          <w:sz w:val="28"/>
          <w:szCs w:val="28"/>
          <w:lang w:eastAsia="zh-CN"/>
        </w:rPr>
        <w:t>（一）项目情况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自贡市第三</w:t>
      </w:r>
      <w:r>
        <w:rPr>
          <w:rFonts w:hint="eastAsia" w:ascii="宋体" w:hAnsi="宋体" w:eastAsia="宋体" w:cs="宋体"/>
          <w:color w:val="auto"/>
          <w:sz w:val="24"/>
          <w:szCs w:val="24"/>
        </w:rPr>
        <w:t>人民医院</w:t>
      </w:r>
      <w:r>
        <w:rPr>
          <w:rFonts w:hint="eastAsia" w:ascii="宋体" w:hAnsi="宋体" w:eastAsia="宋体" w:cs="宋体"/>
          <w:color w:val="auto"/>
          <w:sz w:val="24"/>
          <w:szCs w:val="24"/>
          <w:lang w:eastAsia="zh-CN"/>
        </w:rPr>
        <w:t>三号楼集中式中央空调由</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u w:val="none"/>
          <w:lang w:val="en-US" w:eastAsia="zh-CN"/>
        </w:rPr>
        <w:t>台TCL风冷模块多联机组以及165台</w:t>
      </w:r>
      <w:r>
        <w:rPr>
          <w:rFonts w:hint="eastAsia" w:ascii="宋体" w:hAnsi="宋体" w:eastAsia="宋体" w:cs="宋体"/>
          <w:color w:val="auto"/>
          <w:kern w:val="0"/>
          <w:sz w:val="24"/>
          <w:szCs w:val="24"/>
        </w:rPr>
        <w:t>风机盘管</w:t>
      </w:r>
      <w:r>
        <w:rPr>
          <w:rFonts w:hint="eastAsia" w:ascii="宋体" w:hAnsi="宋体" w:eastAsia="宋体" w:cs="宋体"/>
          <w:color w:val="auto"/>
          <w:kern w:val="0"/>
          <w:sz w:val="24"/>
          <w:szCs w:val="24"/>
          <w:lang w:eastAsia="zh-CN"/>
        </w:rPr>
        <w:t>和</w:t>
      </w:r>
      <w:r>
        <w:rPr>
          <w:rFonts w:hint="eastAsia" w:ascii="宋体" w:hAnsi="宋体" w:eastAsia="宋体" w:cs="宋体"/>
          <w:color w:val="auto"/>
          <w:kern w:val="0"/>
          <w:sz w:val="24"/>
          <w:szCs w:val="24"/>
        </w:rPr>
        <w:t>吸顶式</w:t>
      </w:r>
      <w:r>
        <w:rPr>
          <w:rFonts w:hint="eastAsia" w:ascii="宋体" w:hAnsi="宋体" w:eastAsia="宋体" w:cs="宋体"/>
          <w:color w:val="auto"/>
          <w:kern w:val="0"/>
          <w:sz w:val="24"/>
          <w:szCs w:val="24"/>
          <w:lang w:eastAsia="zh-CN"/>
        </w:rPr>
        <w:t>内机形成舒适形空调系统。</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2.器供室集中空调由2台雅士水冷</w:t>
      </w:r>
      <w:r>
        <w:rPr>
          <w:rFonts w:hint="eastAsia" w:ascii="宋体" w:hAnsi="宋体" w:eastAsia="宋体" w:cs="宋体"/>
          <w:i w:val="0"/>
          <w:color w:val="auto"/>
          <w:kern w:val="0"/>
          <w:sz w:val="24"/>
          <w:szCs w:val="24"/>
          <w:u w:val="none"/>
          <w:lang w:val="en-US" w:eastAsia="zh-CN" w:bidi="ar"/>
        </w:rPr>
        <w:t>模块多联机组，以及17台</w:t>
      </w:r>
      <w:r>
        <w:rPr>
          <w:rFonts w:hint="eastAsia" w:ascii="宋体" w:hAnsi="宋体" w:eastAsia="宋体" w:cs="宋体"/>
          <w:color w:val="auto"/>
          <w:kern w:val="0"/>
          <w:sz w:val="24"/>
          <w:szCs w:val="24"/>
        </w:rPr>
        <w:t>风机盘管</w:t>
      </w:r>
      <w:r>
        <w:rPr>
          <w:rFonts w:hint="eastAsia" w:ascii="宋体" w:hAnsi="宋体" w:eastAsia="宋体" w:cs="宋体"/>
          <w:color w:val="auto"/>
          <w:kern w:val="0"/>
          <w:sz w:val="24"/>
          <w:szCs w:val="24"/>
          <w:lang w:eastAsia="zh-CN"/>
        </w:rPr>
        <w:t>和</w:t>
      </w:r>
      <w:r>
        <w:rPr>
          <w:rFonts w:hint="eastAsia" w:ascii="宋体" w:hAnsi="宋体" w:eastAsia="宋体" w:cs="宋体"/>
          <w:color w:val="auto"/>
          <w:kern w:val="0"/>
          <w:sz w:val="24"/>
          <w:szCs w:val="24"/>
        </w:rPr>
        <w:t>吸顶式</w:t>
      </w:r>
      <w:r>
        <w:rPr>
          <w:rFonts w:hint="eastAsia" w:ascii="宋体" w:hAnsi="宋体" w:eastAsia="宋体" w:cs="宋体"/>
          <w:color w:val="auto"/>
          <w:kern w:val="0"/>
          <w:sz w:val="24"/>
          <w:szCs w:val="24"/>
          <w:lang w:eastAsia="zh-CN"/>
        </w:rPr>
        <w:t>内机组成。</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lang w:val="en-US" w:eastAsia="zh-CN"/>
        </w:rPr>
      </w:pPr>
      <w:r>
        <w:rPr>
          <w:rFonts w:hint="eastAsia" w:ascii="宋体" w:hAnsi="宋体" w:eastAsia="宋体" w:cs="宋体"/>
          <w:color w:val="auto"/>
          <w:kern w:val="0"/>
          <w:sz w:val="24"/>
          <w:szCs w:val="24"/>
          <w:lang w:val="en-US" w:eastAsia="zh-CN"/>
        </w:rPr>
        <w:t>3.全院分体机和风管机空调总数1245台</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太阳能空气能热水系统1套。</w:t>
      </w:r>
    </w:p>
    <w:tbl>
      <w:tblPr>
        <w:tblStyle w:val="8"/>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21"/>
        <w:gridCol w:w="4185"/>
        <w:gridCol w:w="645"/>
        <w:gridCol w:w="668"/>
        <w:gridCol w:w="2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9" w:hRule="atLeast"/>
        </w:trPr>
        <w:tc>
          <w:tcPr>
            <w:tcW w:w="8940"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b/>
                <w:i w:val="0"/>
                <w:color w:val="auto"/>
                <w:sz w:val="28"/>
                <w:szCs w:val="28"/>
                <w:u w:val="none"/>
                <w:lang w:eastAsia="zh-CN"/>
              </w:rPr>
            </w:pPr>
            <w:r>
              <w:rPr>
                <w:rFonts w:hint="eastAsia" w:ascii="宋体" w:hAnsi="宋体" w:eastAsia="宋体" w:cs="宋体"/>
                <w:b/>
                <w:i w:val="0"/>
                <w:color w:val="auto"/>
                <w:kern w:val="0"/>
                <w:sz w:val="28"/>
                <w:szCs w:val="28"/>
                <w:u w:val="none"/>
                <w:lang w:val="en-US" w:eastAsia="zh-CN" w:bidi="ar"/>
              </w:rPr>
              <w:t>空调系统维护保养</w:t>
            </w:r>
            <w:r>
              <w:rPr>
                <w:rFonts w:hint="eastAsia" w:ascii="宋体" w:hAnsi="宋体" w:eastAsia="宋体" w:cs="宋体"/>
                <w:b/>
                <w:bCs/>
                <w:color w:val="auto"/>
                <w:sz w:val="28"/>
                <w:szCs w:val="28"/>
                <w:lang w:eastAsia="zh-CN"/>
              </w:rPr>
              <w:t>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8940"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（一）三号楼集中空调（风冷）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序号</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维护保养项目</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单位</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数量</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sz w:val="18"/>
                <w:szCs w:val="18"/>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TCL风冷模块多联机组</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w:t>
            </w:r>
          </w:p>
        </w:tc>
        <w:tc>
          <w:tcPr>
            <w:tcW w:w="282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sz w:val="18"/>
                <w:szCs w:val="18"/>
                <w:u w:val="none"/>
                <w:lang w:eastAsia="zh-CN"/>
              </w:rPr>
              <w:t>维修、维护保养、清洗消毒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控制器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164</w:t>
            </w:r>
          </w:p>
        </w:tc>
        <w:tc>
          <w:tcPr>
            <w:tcW w:w="282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风机盘管（双电机）/吸顶式天花机</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164</w:t>
            </w:r>
          </w:p>
        </w:tc>
        <w:tc>
          <w:tcPr>
            <w:tcW w:w="282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通风管道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350</w:t>
            </w:r>
          </w:p>
        </w:tc>
        <w:tc>
          <w:tcPr>
            <w:tcW w:w="282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送风口清洗消毒</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320</w:t>
            </w:r>
          </w:p>
        </w:tc>
        <w:tc>
          <w:tcPr>
            <w:tcW w:w="282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回风口清洗消毒</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164</w:t>
            </w:r>
          </w:p>
        </w:tc>
        <w:tc>
          <w:tcPr>
            <w:tcW w:w="282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油路管道（铜管）系统清洗维护</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w:t>
            </w:r>
          </w:p>
        </w:tc>
        <w:tc>
          <w:tcPr>
            <w:tcW w:w="282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8940"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（二）器供室集中空调（水冷）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水冷模块多联机组</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282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18"/>
                <w:szCs w:val="18"/>
                <w:u w:val="none"/>
                <w:lang w:eastAsia="zh-CN"/>
              </w:rPr>
              <w:t>维修、维护保养、清洗消毒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控制器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w:t>
            </w:r>
          </w:p>
        </w:tc>
        <w:tc>
          <w:tcPr>
            <w:tcW w:w="282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风机盘管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w:t>
            </w:r>
          </w:p>
        </w:tc>
        <w:tc>
          <w:tcPr>
            <w:tcW w:w="282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通风管道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100</w:t>
            </w:r>
          </w:p>
        </w:tc>
        <w:tc>
          <w:tcPr>
            <w:tcW w:w="282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送风口清洗消毒</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r>
              <w:rPr>
                <w:rFonts w:hint="eastAsia" w:ascii="宋体" w:hAnsi="宋体" w:eastAsia="宋体" w:cs="宋体"/>
                <w:i w:val="0"/>
                <w:color w:val="auto"/>
                <w:kern w:val="0"/>
                <w:sz w:val="18"/>
                <w:szCs w:val="18"/>
                <w:u w:val="none"/>
                <w:lang w:val="en-US" w:eastAsia="zh-CN" w:bidi="ar"/>
              </w:rPr>
              <w:t>21</w:t>
            </w:r>
          </w:p>
        </w:tc>
        <w:tc>
          <w:tcPr>
            <w:tcW w:w="282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回风口清洗消毒</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w:t>
            </w:r>
          </w:p>
        </w:tc>
        <w:tc>
          <w:tcPr>
            <w:tcW w:w="282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油路管道（铜管）系统清洗维护</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282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89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b/>
                <w:bCs/>
                <w:i w:val="0"/>
                <w:color w:val="auto"/>
                <w:kern w:val="0"/>
                <w:sz w:val="24"/>
                <w:szCs w:val="24"/>
                <w:u w:val="none"/>
                <w:lang w:val="en-US" w:eastAsia="zh-CN" w:bidi="ar"/>
              </w:rPr>
              <w:t>（三）精密空调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网络机房        精密空调（海瑞弗）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eastAsia="zh-CN"/>
              </w:rPr>
              <w:t>维修、维护保养、清洗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网络中心机房    精密空调（华为）</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清洗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一号楼MR室     精密空调（阿尔西）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清洗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一号楼MR室     精密空调（阿洛卡）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清洗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4" w:hRule="atLeast"/>
        </w:trPr>
        <w:tc>
          <w:tcPr>
            <w:tcW w:w="8940"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（四）医院风管机空调维护保养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一号楼  风管机（格力）</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sz w:val="18"/>
                <w:szCs w:val="18"/>
                <w:u w:val="none"/>
                <w:lang w:eastAsia="zh-CN"/>
              </w:rPr>
              <w:t>套</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rPr>
            </w:pPr>
            <w:r>
              <w:rPr>
                <w:rFonts w:hint="eastAsia" w:ascii="宋体" w:hAnsi="宋体" w:eastAsia="宋体" w:cs="宋体"/>
                <w:i w:val="0"/>
                <w:color w:val="auto"/>
                <w:kern w:val="0"/>
                <w:sz w:val="18"/>
                <w:szCs w:val="18"/>
                <w:u w:val="none"/>
                <w:lang w:val="en-US" w:eastAsia="zh-CN" w:bidi="ar"/>
              </w:rPr>
              <w:t>225</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eastAsia="zh-CN"/>
              </w:rPr>
              <w:t>维修、维护保养、清洗消毒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西</w:t>
            </w:r>
            <w:r>
              <w:rPr>
                <w:rFonts w:hint="eastAsia" w:ascii="宋体" w:hAnsi="宋体" w:cs="宋体"/>
                <w:i w:val="0"/>
                <w:color w:val="auto"/>
                <w:kern w:val="0"/>
                <w:sz w:val="18"/>
                <w:szCs w:val="18"/>
                <w:u w:val="none"/>
                <w:lang w:val="en-US" w:eastAsia="zh-CN" w:bidi="ar"/>
              </w:rPr>
              <w:t xml:space="preserve">  </w:t>
            </w:r>
            <w:r>
              <w:rPr>
                <w:rFonts w:hint="eastAsia" w:ascii="宋体" w:hAnsi="宋体" w:eastAsia="宋体" w:cs="宋体"/>
                <w:i w:val="0"/>
                <w:color w:val="auto"/>
                <w:kern w:val="0"/>
                <w:sz w:val="18"/>
                <w:szCs w:val="18"/>
                <w:u w:val="none"/>
                <w:lang w:val="en-US" w:eastAsia="zh-CN" w:bidi="ar"/>
              </w:rPr>
              <w:t>区  风管机（格力）</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sz w:val="18"/>
                <w:szCs w:val="18"/>
                <w:u w:val="none"/>
                <w:lang w:eastAsia="zh-CN"/>
              </w:rPr>
              <w:t>套</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47</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eastAsia="zh-CN"/>
              </w:rPr>
              <w:t>维修、维护保养、清洗消毒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89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8"/>
                <w:szCs w:val="28"/>
                <w:u w:val="none"/>
                <w:lang w:val="en-US" w:eastAsia="zh-CN" w:bidi="ar"/>
              </w:rPr>
              <w:t>（五）医院分体机空调维护保养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auto"/>
                <w:sz w:val="18"/>
                <w:szCs w:val="18"/>
                <w:u w:val="none"/>
                <w:lang w:val="en-US" w:eastAsia="zh-CN"/>
              </w:rPr>
            </w:pPr>
            <w:r>
              <w:rPr>
                <w:rFonts w:hint="eastAsia" w:ascii="宋体" w:hAnsi="宋体" w:eastAsia="宋体" w:cs="宋体"/>
                <w:b w:val="0"/>
                <w:bCs/>
                <w:i w:val="0"/>
                <w:color w:val="auto"/>
                <w:sz w:val="18"/>
                <w:szCs w:val="18"/>
                <w:u w:val="none"/>
                <w:lang w:val="en-US" w:eastAsia="zh-CN"/>
              </w:rPr>
              <w:t>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i w:val="0"/>
                <w:color w:val="auto"/>
                <w:sz w:val="18"/>
                <w:szCs w:val="18"/>
                <w:u w:val="none"/>
                <w:lang w:eastAsia="zh-CN"/>
              </w:rPr>
            </w:pPr>
            <w:r>
              <w:rPr>
                <w:rFonts w:hint="eastAsia" w:ascii="宋体" w:hAnsi="宋体" w:eastAsia="宋体" w:cs="宋体"/>
                <w:b/>
                <w:i w:val="0"/>
                <w:color w:val="auto"/>
                <w:sz w:val="18"/>
                <w:szCs w:val="18"/>
                <w:u w:val="none"/>
                <w:lang w:eastAsia="zh-CN"/>
              </w:rPr>
              <w:t>其他建筑分体机（格力、奥克斯）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auto"/>
                <w:sz w:val="18"/>
                <w:szCs w:val="18"/>
                <w:u w:val="none"/>
                <w:lang w:eastAsia="zh-CN"/>
              </w:rPr>
            </w:pPr>
            <w:r>
              <w:rPr>
                <w:rFonts w:hint="eastAsia" w:ascii="宋体" w:hAnsi="宋体" w:eastAsia="宋体" w:cs="宋体"/>
                <w:b/>
                <w:i w:val="0"/>
                <w:color w:val="auto"/>
                <w:sz w:val="18"/>
                <w:szCs w:val="18"/>
                <w:u w:val="none"/>
                <w:lang w:eastAsia="zh-CN"/>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auto"/>
                <w:sz w:val="18"/>
                <w:szCs w:val="18"/>
                <w:u w:val="none"/>
                <w:lang w:val="en-US" w:eastAsia="zh-CN"/>
              </w:rPr>
            </w:pPr>
            <w:r>
              <w:rPr>
                <w:rFonts w:hint="eastAsia" w:ascii="宋体" w:hAnsi="宋体" w:eastAsia="宋体" w:cs="宋体"/>
                <w:b w:val="0"/>
                <w:bCs/>
                <w:i w:val="0"/>
                <w:color w:val="auto"/>
                <w:sz w:val="18"/>
                <w:szCs w:val="18"/>
                <w:u w:val="none"/>
                <w:lang w:val="en-US" w:eastAsia="zh-CN"/>
              </w:rPr>
              <w:t>973</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auto"/>
                <w:sz w:val="18"/>
                <w:szCs w:val="18"/>
                <w:u w:val="none"/>
              </w:rPr>
            </w:pPr>
            <w:r>
              <w:rPr>
                <w:rFonts w:hint="eastAsia" w:ascii="宋体" w:hAnsi="宋体" w:eastAsia="宋体" w:cs="宋体"/>
                <w:i w:val="0"/>
                <w:color w:val="auto"/>
                <w:sz w:val="18"/>
                <w:szCs w:val="18"/>
                <w:u w:val="none"/>
                <w:lang w:eastAsia="zh-CN"/>
              </w:rPr>
              <w:t>维修、维护保养、清洗消毒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89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b/>
                <w:bCs/>
                <w:i w:val="0"/>
                <w:color w:val="auto"/>
                <w:sz w:val="28"/>
                <w:szCs w:val="28"/>
                <w:u w:val="none"/>
                <w:lang w:eastAsia="zh-CN"/>
              </w:rPr>
              <w:t>（六）太阳能空气能热水系统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auto"/>
                <w:sz w:val="18"/>
                <w:szCs w:val="18"/>
                <w:u w:val="none"/>
                <w:lang w:val="en-US" w:eastAsia="zh-CN"/>
              </w:rPr>
            </w:pPr>
            <w:r>
              <w:rPr>
                <w:rFonts w:hint="eastAsia" w:ascii="宋体" w:hAnsi="宋体" w:eastAsia="宋体" w:cs="宋体"/>
                <w:b w:val="0"/>
                <w:bCs/>
                <w:i w:val="0"/>
                <w:color w:val="auto"/>
                <w:sz w:val="18"/>
                <w:szCs w:val="18"/>
                <w:u w:val="none"/>
                <w:lang w:val="en-US" w:eastAsia="zh-CN"/>
              </w:rPr>
              <w:t>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i w:val="0"/>
                <w:color w:val="auto"/>
                <w:sz w:val="18"/>
                <w:szCs w:val="18"/>
                <w:u w:val="none"/>
                <w:lang w:val="en-US" w:eastAsia="zh-CN"/>
              </w:rPr>
            </w:pPr>
            <w:r>
              <w:rPr>
                <w:rFonts w:hint="eastAsia" w:ascii="宋体" w:hAnsi="宋体" w:eastAsia="宋体" w:cs="宋体"/>
                <w:b w:val="0"/>
                <w:bCs/>
                <w:i w:val="0"/>
                <w:color w:val="auto"/>
                <w:sz w:val="18"/>
                <w:szCs w:val="18"/>
                <w:u w:val="none"/>
                <w:lang w:eastAsia="zh-CN"/>
              </w:rPr>
              <w:t>二号楼</w:t>
            </w:r>
            <w:r>
              <w:rPr>
                <w:rFonts w:hint="eastAsia" w:ascii="宋体" w:hAnsi="宋体" w:eastAsia="宋体" w:cs="宋体"/>
                <w:b w:val="0"/>
                <w:bCs/>
                <w:i w:val="0"/>
                <w:color w:val="auto"/>
                <w:sz w:val="18"/>
                <w:szCs w:val="18"/>
                <w:u w:val="none"/>
                <w:lang w:val="en-US" w:eastAsia="zh-CN"/>
              </w:rPr>
              <w:t xml:space="preserve">  （热泵3台，</w:t>
            </w:r>
            <w:r>
              <w:rPr>
                <w:rFonts w:hint="eastAsia" w:ascii="宋体" w:hAnsi="宋体" w:eastAsia="宋体" w:cs="宋体"/>
                <w:b w:val="0"/>
                <w:bCs/>
                <w:i w:val="0"/>
                <w:color w:val="auto"/>
                <w:sz w:val="18"/>
                <w:szCs w:val="18"/>
                <w:u w:val="none"/>
                <w:lang w:eastAsia="zh-CN"/>
              </w:rPr>
              <w:t>真空管</w:t>
            </w:r>
            <w:r>
              <w:rPr>
                <w:rFonts w:hint="eastAsia" w:ascii="宋体" w:hAnsi="宋体" w:eastAsia="宋体" w:cs="宋体"/>
                <w:b w:val="0"/>
                <w:bCs/>
                <w:i w:val="0"/>
                <w:color w:val="auto"/>
                <w:sz w:val="18"/>
                <w:szCs w:val="18"/>
                <w:u w:val="none"/>
                <w:lang w:val="en-US" w:eastAsia="zh-CN"/>
              </w:rPr>
              <w:t>1000根）</w:t>
            </w:r>
          </w:p>
        </w:tc>
        <w:tc>
          <w:tcPr>
            <w:tcW w:w="6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auto"/>
                <w:sz w:val="18"/>
                <w:szCs w:val="18"/>
                <w:u w:val="none"/>
                <w:lang w:eastAsia="zh-CN"/>
              </w:rPr>
            </w:pPr>
            <w:r>
              <w:rPr>
                <w:rFonts w:hint="eastAsia" w:ascii="宋体" w:hAnsi="宋体" w:eastAsia="宋体" w:cs="宋体"/>
                <w:b w:val="0"/>
                <w:bCs/>
                <w:i w:val="0"/>
                <w:color w:val="auto"/>
                <w:sz w:val="18"/>
                <w:szCs w:val="18"/>
                <w:u w:val="none"/>
                <w:lang w:eastAsia="zh-CN"/>
              </w:rPr>
              <w:t>套</w:t>
            </w:r>
          </w:p>
        </w:tc>
        <w:tc>
          <w:tcPr>
            <w:tcW w:w="668"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auto"/>
                <w:sz w:val="18"/>
                <w:szCs w:val="18"/>
                <w:u w:val="none"/>
                <w:lang w:val="en-US" w:eastAsia="zh-CN"/>
              </w:rPr>
            </w:pPr>
            <w:r>
              <w:rPr>
                <w:rFonts w:hint="eastAsia" w:ascii="宋体" w:hAnsi="宋体" w:eastAsia="宋体" w:cs="宋体"/>
                <w:b w:val="0"/>
                <w:bCs/>
                <w:i w:val="0"/>
                <w:color w:val="auto"/>
                <w:sz w:val="18"/>
                <w:szCs w:val="18"/>
                <w:u w:val="none"/>
                <w:lang w:val="en-US" w:eastAsia="zh-CN"/>
              </w:rPr>
              <w:t>1</w:t>
            </w:r>
          </w:p>
        </w:tc>
        <w:tc>
          <w:tcPr>
            <w:tcW w:w="2821"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auto"/>
                <w:sz w:val="18"/>
                <w:szCs w:val="18"/>
                <w:u w:val="none"/>
                <w:lang w:val="en-US" w:eastAsia="zh-CN"/>
              </w:rPr>
            </w:pPr>
            <w:r>
              <w:rPr>
                <w:rFonts w:hint="eastAsia" w:ascii="宋体" w:hAnsi="宋体" w:eastAsia="宋体" w:cs="宋体"/>
                <w:color w:val="auto"/>
                <w:sz w:val="18"/>
                <w:szCs w:val="18"/>
                <w:vertAlign w:val="baseline"/>
                <w:lang w:eastAsia="zh-CN"/>
              </w:rPr>
              <w:t>维修，</w:t>
            </w:r>
            <w:r>
              <w:rPr>
                <w:rFonts w:hint="eastAsia" w:ascii="宋体" w:hAnsi="宋体" w:eastAsia="宋体" w:cs="宋体"/>
                <w:color w:val="auto"/>
                <w:sz w:val="18"/>
                <w:szCs w:val="18"/>
                <w:vertAlign w:val="baseline"/>
                <w:lang w:val="en-US" w:eastAsia="zh-CN"/>
              </w:rPr>
              <w:t>维保、清洗（</w:t>
            </w:r>
            <w:r>
              <w:rPr>
                <w:rFonts w:hint="eastAsia" w:ascii="宋体" w:hAnsi="宋体" w:eastAsia="宋体" w:cs="宋体"/>
                <w:color w:val="auto"/>
                <w:sz w:val="18"/>
                <w:szCs w:val="18"/>
                <w:vertAlign w:val="baseline"/>
                <w:lang w:eastAsia="zh-CN"/>
              </w:rPr>
              <w:t>每季</w:t>
            </w:r>
            <w:r>
              <w:rPr>
                <w:rFonts w:hint="eastAsia" w:ascii="宋体" w:hAnsi="宋体" w:eastAsia="宋体" w:cs="宋体"/>
                <w:color w:val="auto"/>
                <w:sz w:val="18"/>
                <w:szCs w:val="18"/>
                <w:vertAlign w:val="baseline"/>
                <w:lang w:val="en-US" w:eastAsia="zh-CN"/>
              </w:rPr>
              <w:t>1次）</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lang w:eastAsia="zh-CN"/>
        </w:rPr>
        <w:t>服务要求</w:t>
      </w:r>
      <w:r>
        <w:rPr>
          <w:rFonts w:hint="eastAsia" w:ascii="宋体" w:hAnsi="宋体" w:eastAsia="宋体" w:cs="宋体"/>
          <w:b w:val="0"/>
          <w:bCs w:val="0"/>
          <w:color w:val="auto"/>
          <w:sz w:val="24"/>
          <w:szCs w:val="24"/>
        </w:rPr>
        <w:t>：</w:t>
      </w:r>
    </w:p>
    <w:tbl>
      <w:tblPr>
        <w:tblStyle w:val="9"/>
        <w:tblpPr w:leftFromText="180" w:rightFromText="180" w:vertAnchor="text" w:horzAnchor="page" w:tblpX="1495" w:tblpY="462"/>
        <w:tblOverlap w:val="never"/>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529"/>
        <w:gridCol w:w="4741"/>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序号</w:t>
            </w:r>
          </w:p>
        </w:tc>
        <w:tc>
          <w:tcPr>
            <w:tcW w:w="1529"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服务项目</w:t>
            </w:r>
          </w:p>
        </w:tc>
        <w:tc>
          <w:tcPr>
            <w:tcW w:w="474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服务内容</w:t>
            </w:r>
          </w:p>
        </w:tc>
        <w:tc>
          <w:tcPr>
            <w:tcW w:w="205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维保频次</w:t>
            </w:r>
            <w:r>
              <w:rPr>
                <w:rFonts w:hint="eastAsia" w:ascii="宋体" w:hAnsi="宋体" w:cs="宋体"/>
                <w:color w:val="auto"/>
                <w:sz w:val="18"/>
                <w:szCs w:val="1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529"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服务</w:t>
            </w:r>
          </w:p>
        </w:tc>
        <w:tc>
          <w:tcPr>
            <w:tcW w:w="4741"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a.</w:t>
            </w:r>
            <w:r>
              <w:rPr>
                <w:rFonts w:hint="eastAsia" w:ascii="宋体" w:hAnsi="宋体" w:eastAsia="宋体" w:cs="宋体"/>
                <w:color w:val="auto"/>
                <w:sz w:val="18"/>
                <w:szCs w:val="18"/>
              </w:rPr>
              <w:t>提供机组故障及操作咨询服务;</w:t>
            </w:r>
          </w:p>
          <w:p>
            <w:pPr>
              <w:pStyle w:val="2"/>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b.中标</w:t>
            </w:r>
            <w:r>
              <w:rPr>
                <w:rFonts w:hint="eastAsia" w:ascii="宋体" w:hAnsi="宋体" w:eastAsia="宋体" w:cs="宋体"/>
                <w:color w:val="auto"/>
                <w:sz w:val="18"/>
                <w:szCs w:val="18"/>
                <w:vertAlign w:val="baseline"/>
                <w:lang w:eastAsia="zh-CN"/>
              </w:rPr>
              <w:t>服务商</w:t>
            </w:r>
            <w:r>
              <w:rPr>
                <w:rFonts w:hint="eastAsia" w:ascii="宋体" w:hAnsi="宋体" w:eastAsia="宋体" w:cs="宋体"/>
                <w:color w:val="auto"/>
                <w:sz w:val="18"/>
                <w:szCs w:val="18"/>
                <w:lang w:val="en-US" w:eastAsia="zh-CN"/>
              </w:rPr>
              <w:t>需制定相应的安全制度、工作职责及规范，保障设备及人员的安全，招标方不承担相应的安全责任。                 c.</w:t>
            </w:r>
            <w:r>
              <w:rPr>
                <w:rFonts w:hint="eastAsia" w:ascii="宋体" w:hAnsi="宋体" w:eastAsia="宋体" w:cs="宋体"/>
                <w:color w:val="auto"/>
                <w:sz w:val="18"/>
                <w:szCs w:val="18"/>
                <w:lang w:eastAsia="zh-CN"/>
              </w:rPr>
              <w:t>驻场维保人员听从主管部门的工作安排，遵守医院的各项规章制度，尊重医务人员及病患。</w:t>
            </w:r>
            <w:r>
              <w:rPr>
                <w:rFonts w:hint="eastAsia" w:ascii="宋体" w:hAnsi="宋体" w:eastAsia="宋体" w:cs="宋体"/>
                <w:color w:val="auto"/>
                <w:sz w:val="18"/>
                <w:szCs w:val="18"/>
                <w:lang w:val="en-US" w:eastAsia="zh-CN"/>
              </w:rPr>
              <w:t xml:space="preserve">                                             d.</w:t>
            </w:r>
            <w:r>
              <w:rPr>
                <w:rFonts w:hint="eastAsia" w:ascii="宋体" w:hAnsi="宋体" w:eastAsia="宋体" w:cs="宋体"/>
                <w:color w:val="auto"/>
                <w:sz w:val="18"/>
                <w:szCs w:val="18"/>
              </w:rPr>
              <w:t>故障报修响应时间</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小时内</w:t>
            </w:r>
            <w:r>
              <w:rPr>
                <w:rFonts w:hint="eastAsia" w:ascii="宋体" w:hAnsi="宋体" w:eastAsia="宋体" w:cs="宋体"/>
                <w:color w:val="auto"/>
                <w:sz w:val="18"/>
                <w:szCs w:val="18"/>
                <w:lang w:eastAsia="zh-CN"/>
              </w:rPr>
              <w:t>（紧急情况立即响应）</w:t>
            </w:r>
            <w:r>
              <w:rPr>
                <w:rFonts w:hint="eastAsia" w:ascii="宋体" w:hAnsi="宋体" w:eastAsia="宋体" w:cs="宋体"/>
                <w:color w:val="auto"/>
                <w:sz w:val="18"/>
                <w:szCs w:val="18"/>
              </w:rPr>
              <w:t>。</w:t>
            </w:r>
          </w:p>
        </w:tc>
        <w:tc>
          <w:tcPr>
            <w:tcW w:w="20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w:t>
            </w:r>
          </w:p>
        </w:tc>
        <w:tc>
          <w:tcPr>
            <w:tcW w:w="1529"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18"/>
                <w:szCs w:val="18"/>
                <w:vertAlign w:val="baseli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18"/>
                <w:szCs w:val="18"/>
                <w:vertAlign w:val="baseli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日常检查</w:t>
            </w:r>
          </w:p>
        </w:tc>
        <w:tc>
          <w:tcPr>
            <w:tcW w:w="4741"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a.</w:t>
            </w:r>
            <w:r>
              <w:rPr>
                <w:rFonts w:hint="eastAsia" w:ascii="宋体" w:hAnsi="宋体" w:eastAsia="宋体" w:cs="宋体"/>
                <w:color w:val="auto"/>
                <w:sz w:val="18"/>
                <w:szCs w:val="18"/>
                <w:vertAlign w:val="baseline"/>
              </w:rPr>
              <w:t>检查空调运行是否正常、</w:t>
            </w:r>
            <w:r>
              <w:rPr>
                <w:rFonts w:hint="eastAsia" w:ascii="宋体" w:hAnsi="宋体" w:eastAsia="宋体" w:cs="宋体"/>
                <w:color w:val="auto"/>
                <w:sz w:val="18"/>
                <w:szCs w:val="18"/>
                <w:vertAlign w:val="baseline"/>
                <w:lang w:eastAsia="zh-CN"/>
              </w:rPr>
              <w:t>是否存在安全隐患</w:t>
            </w:r>
            <w:r>
              <w:rPr>
                <w:rFonts w:hint="eastAsia" w:ascii="宋体" w:hAnsi="宋体" w:eastAsia="宋体" w:cs="宋体"/>
                <w:color w:val="auto"/>
                <w:sz w:val="18"/>
                <w:szCs w:val="18"/>
                <w:vertAlign w:val="baseline"/>
              </w:rPr>
              <w:t>；</w:t>
            </w:r>
            <w:r>
              <w:rPr>
                <w:rFonts w:hint="eastAsia" w:ascii="宋体" w:hAnsi="宋体" w:eastAsia="宋体" w:cs="宋体"/>
                <w:color w:val="auto"/>
                <w:sz w:val="18"/>
                <w:szCs w:val="18"/>
                <w:vertAlign w:val="baseline"/>
                <w:lang w:val="en-US" w:eastAsia="zh-CN"/>
              </w:rPr>
              <w:t xml:space="preserve">                                         b.</w:t>
            </w:r>
            <w:r>
              <w:rPr>
                <w:rFonts w:hint="eastAsia" w:ascii="宋体" w:hAnsi="宋体" w:eastAsia="宋体" w:cs="宋体"/>
                <w:color w:val="auto"/>
                <w:sz w:val="18"/>
                <w:szCs w:val="18"/>
                <w:vertAlign w:val="baseline"/>
              </w:rPr>
              <w:t>检查</w:t>
            </w:r>
            <w:r>
              <w:rPr>
                <w:rFonts w:hint="eastAsia" w:ascii="宋体" w:hAnsi="宋体" w:eastAsia="宋体" w:cs="宋体"/>
                <w:color w:val="auto"/>
                <w:sz w:val="18"/>
                <w:szCs w:val="18"/>
                <w:vertAlign w:val="baseline"/>
                <w:lang w:eastAsia="zh-CN"/>
              </w:rPr>
              <w:t>室内参数、冷热水温度计控制系统是否与实际一致</w:t>
            </w:r>
            <w:r>
              <w:rPr>
                <w:rFonts w:hint="eastAsia" w:ascii="宋体" w:hAnsi="宋体" w:eastAsia="宋体" w:cs="宋体"/>
                <w:color w:val="auto"/>
                <w:sz w:val="18"/>
                <w:szCs w:val="18"/>
                <w:vertAlign w:val="baseline"/>
              </w:rPr>
              <w:t>；</w:t>
            </w:r>
            <w:r>
              <w:rPr>
                <w:rFonts w:hint="eastAsia" w:ascii="宋体" w:hAnsi="宋体" w:eastAsia="宋体" w:cs="宋体"/>
                <w:color w:val="auto"/>
                <w:sz w:val="18"/>
                <w:szCs w:val="18"/>
                <w:vertAlign w:val="baseline"/>
                <w:lang w:val="en-US" w:eastAsia="zh-CN"/>
              </w:rPr>
              <w:t xml:space="preserve">                                                      c.</w:t>
            </w:r>
            <w:r>
              <w:rPr>
                <w:rFonts w:hint="eastAsia" w:ascii="宋体" w:hAnsi="宋体" w:eastAsia="宋体" w:cs="宋体"/>
                <w:color w:val="auto"/>
                <w:sz w:val="18"/>
                <w:szCs w:val="18"/>
                <w:vertAlign w:val="baseline"/>
                <w:lang w:eastAsia="zh-CN"/>
              </w:rPr>
              <w:t>检查主机参数</w:t>
            </w:r>
            <w:r>
              <w:rPr>
                <w:rFonts w:hint="eastAsia" w:ascii="宋体" w:hAnsi="宋体" w:eastAsia="宋体" w:cs="宋体"/>
                <w:color w:val="auto"/>
                <w:sz w:val="18"/>
                <w:szCs w:val="18"/>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d.检查并处理冷媒和冷冻油系统任何可见的泄漏情况；</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hanging="10" w:firstLineChars="0"/>
              <w:jc w:val="left"/>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val="en-US" w:eastAsia="zh-CN"/>
              </w:rPr>
              <w:t>e.随时处理任何异常情况。</w:t>
            </w:r>
          </w:p>
        </w:tc>
        <w:tc>
          <w:tcPr>
            <w:tcW w:w="20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eastAsia="zh-CN"/>
              </w:rPr>
              <w:t>每月</w:t>
            </w:r>
            <w:r>
              <w:rPr>
                <w:rFonts w:hint="eastAsia" w:ascii="宋体" w:hAnsi="宋体" w:eastAsia="宋体" w:cs="宋体"/>
                <w:color w:val="auto"/>
                <w:sz w:val="18"/>
                <w:szCs w:val="18"/>
                <w:vertAlign w:val="baseline"/>
                <w:lang w:val="en-US" w:eastAsia="zh-CN"/>
              </w:rPr>
              <w:t>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w:t>
            </w:r>
          </w:p>
        </w:tc>
        <w:tc>
          <w:tcPr>
            <w:tcW w:w="1529"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pacing w:val="-11"/>
                <w:sz w:val="18"/>
                <w:szCs w:val="18"/>
                <w:lang w:eastAsia="zh-CN"/>
              </w:rPr>
              <w:t>室内机</w:t>
            </w:r>
            <w:r>
              <w:rPr>
                <w:rFonts w:hint="eastAsia" w:ascii="宋体" w:hAnsi="宋体" w:eastAsia="宋体" w:cs="宋体"/>
                <w:color w:val="auto"/>
                <w:spacing w:val="-11"/>
                <w:sz w:val="18"/>
                <w:szCs w:val="18"/>
              </w:rPr>
              <w:t>面板，滤网，</w:t>
            </w:r>
            <w:r>
              <w:rPr>
                <w:rFonts w:hint="eastAsia" w:ascii="宋体" w:hAnsi="宋体" w:eastAsia="宋体" w:cs="宋体"/>
                <w:color w:val="auto"/>
                <w:spacing w:val="-11"/>
                <w:sz w:val="18"/>
                <w:szCs w:val="18"/>
                <w:lang w:eastAsia="zh-CN"/>
              </w:rPr>
              <w:t>风机滚</w:t>
            </w:r>
            <w:r>
              <w:rPr>
                <w:rFonts w:hint="eastAsia" w:ascii="宋体" w:hAnsi="宋体" w:eastAsia="宋体" w:cs="宋体"/>
                <w:color w:val="auto"/>
                <w:spacing w:val="-11"/>
                <w:sz w:val="18"/>
                <w:szCs w:val="18"/>
              </w:rPr>
              <w:t>轮</w:t>
            </w:r>
            <w:r>
              <w:rPr>
                <w:rFonts w:hint="eastAsia" w:ascii="宋体" w:hAnsi="宋体" w:cs="宋体"/>
                <w:color w:val="auto"/>
                <w:spacing w:val="-11"/>
                <w:sz w:val="18"/>
                <w:szCs w:val="18"/>
                <w:lang w:eastAsia="zh-CN"/>
              </w:rPr>
              <w:t>清洗消毒</w:t>
            </w:r>
          </w:p>
        </w:tc>
        <w:tc>
          <w:tcPr>
            <w:tcW w:w="4741"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rPr>
              <w:t>清洗</w:t>
            </w:r>
            <w:r>
              <w:rPr>
                <w:rFonts w:hint="eastAsia" w:ascii="宋体" w:hAnsi="宋体" w:eastAsia="宋体" w:cs="宋体"/>
                <w:color w:val="auto"/>
                <w:sz w:val="18"/>
                <w:szCs w:val="18"/>
                <w:vertAlign w:val="baseline"/>
                <w:lang w:eastAsia="zh-CN"/>
              </w:rPr>
              <w:t>、消毒</w:t>
            </w:r>
            <w:r>
              <w:rPr>
                <w:rFonts w:hint="eastAsia" w:ascii="宋体" w:hAnsi="宋体" w:cs="宋体"/>
                <w:color w:val="auto"/>
                <w:sz w:val="18"/>
                <w:szCs w:val="18"/>
                <w:vertAlign w:val="baseline"/>
                <w:lang w:eastAsia="zh-CN"/>
              </w:rPr>
              <w:t>，清洗消毒后形成书面记录报告存档。</w:t>
            </w:r>
          </w:p>
        </w:tc>
        <w:tc>
          <w:tcPr>
            <w:tcW w:w="20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eastAsia="zh-CN"/>
              </w:rPr>
              <w:t>每季</w:t>
            </w:r>
            <w:r>
              <w:rPr>
                <w:rFonts w:hint="eastAsia" w:ascii="宋体" w:hAnsi="宋体" w:eastAsia="宋体" w:cs="宋体"/>
                <w:color w:val="auto"/>
                <w:sz w:val="18"/>
                <w:szCs w:val="18"/>
                <w:vertAlign w:val="baseli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w:t>
            </w:r>
          </w:p>
        </w:tc>
        <w:tc>
          <w:tcPr>
            <w:tcW w:w="1529"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压缩机</w:t>
            </w:r>
          </w:p>
        </w:tc>
        <w:tc>
          <w:tcPr>
            <w:tcW w:w="4741"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a.绝缘检测；</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b.绕组阻值检测；</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c.加热器检查</w:t>
            </w:r>
          </w:p>
        </w:tc>
        <w:tc>
          <w:tcPr>
            <w:tcW w:w="20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val="en-US"/>
              </w:rPr>
            </w:pPr>
            <w:r>
              <w:rPr>
                <w:rFonts w:hint="eastAsia" w:ascii="宋体" w:hAnsi="宋体" w:eastAsia="宋体" w:cs="宋体"/>
                <w:color w:val="auto"/>
                <w:sz w:val="18"/>
                <w:szCs w:val="18"/>
                <w:vertAlign w:val="baseline"/>
                <w:lang w:eastAsia="zh-CN"/>
              </w:rPr>
              <w:t>每年</w:t>
            </w:r>
            <w:r>
              <w:rPr>
                <w:rFonts w:hint="eastAsia" w:ascii="宋体" w:hAnsi="宋体" w:eastAsia="宋体" w:cs="宋体"/>
                <w:color w:val="auto"/>
                <w:sz w:val="18"/>
                <w:szCs w:val="18"/>
                <w:vertAlign w:val="baseline"/>
                <w:lang w:val="en-US" w:eastAsia="zh-CN"/>
              </w:rPr>
              <w:t>2次；春秋季进行全面维修保养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6</w:t>
            </w:r>
          </w:p>
        </w:tc>
        <w:tc>
          <w:tcPr>
            <w:tcW w:w="1529"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启动柜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控制器</w:t>
            </w:r>
          </w:p>
        </w:tc>
        <w:tc>
          <w:tcPr>
            <w:tcW w:w="4741"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val="en-US" w:eastAsia="zh-CN"/>
              </w:rPr>
              <w:t>a.</w:t>
            </w:r>
            <w:r>
              <w:rPr>
                <w:rFonts w:hint="eastAsia" w:ascii="宋体" w:hAnsi="宋体" w:eastAsia="宋体" w:cs="宋体"/>
                <w:color w:val="auto"/>
                <w:sz w:val="18"/>
                <w:szCs w:val="18"/>
                <w:vertAlign w:val="baseline"/>
              </w:rPr>
              <w:t>检查</w:t>
            </w:r>
            <w:r>
              <w:rPr>
                <w:rFonts w:hint="eastAsia" w:ascii="宋体" w:hAnsi="宋体" w:eastAsia="宋体" w:cs="宋体"/>
                <w:color w:val="auto"/>
                <w:sz w:val="18"/>
                <w:szCs w:val="18"/>
                <w:vertAlign w:val="baseline"/>
                <w:lang w:eastAsia="zh-CN"/>
              </w:rPr>
              <w:t>运行程序及参数</w:t>
            </w:r>
            <w:r>
              <w:rPr>
                <w:rFonts w:hint="eastAsia" w:ascii="宋体" w:hAnsi="宋体" w:eastAsia="宋体" w:cs="宋体"/>
                <w:color w:val="auto"/>
                <w:sz w:val="18"/>
                <w:szCs w:val="18"/>
                <w:vertAlign w:val="baseline"/>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val="en-US" w:eastAsia="zh-CN"/>
              </w:rPr>
              <w:t>b.</w:t>
            </w:r>
            <w:r>
              <w:rPr>
                <w:rFonts w:hint="eastAsia" w:ascii="宋体" w:hAnsi="宋体" w:eastAsia="宋体" w:cs="宋体"/>
                <w:color w:val="auto"/>
                <w:sz w:val="18"/>
                <w:szCs w:val="18"/>
                <w:vertAlign w:val="baseline"/>
                <w:lang w:eastAsia="zh-CN"/>
              </w:rPr>
              <w:t>接触器触点检查</w:t>
            </w:r>
            <w:r>
              <w:rPr>
                <w:rFonts w:hint="eastAsia" w:ascii="宋体" w:hAnsi="宋体" w:eastAsia="宋体" w:cs="宋体"/>
                <w:color w:val="auto"/>
                <w:sz w:val="18"/>
                <w:szCs w:val="18"/>
                <w:vertAlign w:val="baseline"/>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val="en-US" w:eastAsia="zh-CN"/>
              </w:rPr>
              <w:t>C.</w:t>
            </w:r>
            <w:r>
              <w:rPr>
                <w:rFonts w:hint="eastAsia" w:ascii="宋体" w:hAnsi="宋体" w:eastAsia="宋体" w:cs="宋体"/>
                <w:color w:val="auto"/>
                <w:sz w:val="18"/>
                <w:szCs w:val="18"/>
                <w:vertAlign w:val="baseline"/>
                <w:lang w:eastAsia="zh-CN"/>
              </w:rPr>
              <w:t>热继电器检查、校核</w:t>
            </w:r>
            <w:r>
              <w:rPr>
                <w:rFonts w:hint="eastAsia" w:ascii="宋体" w:hAnsi="宋体" w:eastAsia="宋体" w:cs="宋体"/>
                <w:color w:val="auto"/>
                <w:sz w:val="18"/>
                <w:szCs w:val="18"/>
                <w:vertAlign w:val="baseline"/>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val="en-US" w:eastAsia="zh-CN"/>
              </w:rPr>
              <w:t>d.</w:t>
            </w:r>
            <w:r>
              <w:rPr>
                <w:rFonts w:hint="eastAsia" w:ascii="宋体" w:hAnsi="宋体" w:eastAsia="宋体" w:cs="宋体"/>
                <w:color w:val="auto"/>
                <w:sz w:val="18"/>
                <w:szCs w:val="18"/>
                <w:vertAlign w:val="baseline"/>
                <w:lang w:eastAsia="zh-CN"/>
              </w:rPr>
              <w:t>高低压保护、防冻开关检查</w:t>
            </w:r>
            <w:r>
              <w:rPr>
                <w:rFonts w:hint="eastAsia" w:ascii="宋体" w:hAnsi="宋体" w:eastAsia="宋体" w:cs="宋体"/>
                <w:color w:val="auto"/>
                <w:sz w:val="18"/>
                <w:szCs w:val="18"/>
                <w:vertAlign w:val="baseline"/>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val="en-US" w:eastAsia="zh-CN"/>
              </w:rPr>
              <w:t>e.</w:t>
            </w:r>
            <w:r>
              <w:rPr>
                <w:rFonts w:hint="eastAsia" w:ascii="宋体" w:hAnsi="宋体" w:eastAsia="宋体" w:cs="宋体"/>
                <w:color w:val="auto"/>
                <w:sz w:val="18"/>
                <w:szCs w:val="18"/>
                <w:vertAlign w:val="baseline"/>
                <w:lang w:eastAsia="zh-CN"/>
              </w:rPr>
              <w:t>接线端子紧固</w:t>
            </w:r>
            <w:r>
              <w:rPr>
                <w:rFonts w:hint="eastAsia" w:ascii="宋体" w:hAnsi="宋体" w:eastAsia="宋体" w:cs="宋体"/>
                <w:color w:val="auto"/>
                <w:sz w:val="18"/>
                <w:szCs w:val="18"/>
                <w:vertAlign w:val="baseline"/>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val="en-US" w:eastAsia="zh-CN"/>
              </w:rPr>
              <w:t>f.</w:t>
            </w:r>
            <w:r>
              <w:rPr>
                <w:rFonts w:hint="eastAsia" w:ascii="宋体" w:hAnsi="宋体" w:eastAsia="宋体" w:cs="宋体"/>
                <w:color w:val="auto"/>
                <w:sz w:val="18"/>
                <w:szCs w:val="18"/>
                <w:vertAlign w:val="baseline"/>
                <w:lang w:eastAsia="zh-CN"/>
              </w:rPr>
              <w:t>电气元件清扫除尘</w:t>
            </w:r>
            <w:r>
              <w:rPr>
                <w:rFonts w:hint="eastAsia" w:ascii="宋体" w:hAnsi="宋体" w:eastAsia="宋体" w:cs="宋体"/>
                <w:color w:val="auto"/>
                <w:sz w:val="18"/>
                <w:szCs w:val="18"/>
                <w:vertAlign w:val="baseline"/>
              </w:rPr>
              <w:t>。</w:t>
            </w:r>
          </w:p>
        </w:tc>
        <w:tc>
          <w:tcPr>
            <w:tcW w:w="20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eastAsia="zh-CN"/>
              </w:rPr>
              <w:t>每年</w:t>
            </w:r>
            <w:r>
              <w:rPr>
                <w:rFonts w:hint="eastAsia" w:ascii="宋体" w:hAnsi="宋体" w:eastAsia="宋体" w:cs="宋体"/>
                <w:color w:val="auto"/>
                <w:sz w:val="18"/>
                <w:szCs w:val="18"/>
                <w:vertAlign w:val="baseline"/>
                <w:lang w:val="en-US" w:eastAsia="zh-CN"/>
              </w:rPr>
              <w:t>2次；春秋季进行全面维修保养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7</w:t>
            </w:r>
          </w:p>
        </w:tc>
        <w:tc>
          <w:tcPr>
            <w:tcW w:w="152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蒸发器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冷凝器</w:t>
            </w:r>
          </w:p>
        </w:tc>
        <w:tc>
          <w:tcPr>
            <w:tcW w:w="4741"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val="en-US" w:eastAsia="zh-CN"/>
              </w:rPr>
              <w:t>a.</w:t>
            </w:r>
            <w:r>
              <w:rPr>
                <w:rFonts w:hint="eastAsia" w:ascii="宋体" w:hAnsi="宋体" w:eastAsia="宋体" w:cs="宋体"/>
                <w:color w:val="auto"/>
                <w:sz w:val="18"/>
                <w:szCs w:val="18"/>
                <w:vertAlign w:val="baseline"/>
              </w:rPr>
              <w:t>检查</w:t>
            </w:r>
            <w:r>
              <w:rPr>
                <w:rFonts w:hint="eastAsia" w:ascii="宋体" w:hAnsi="宋体" w:eastAsia="宋体" w:cs="宋体"/>
                <w:color w:val="auto"/>
                <w:sz w:val="18"/>
                <w:szCs w:val="18"/>
                <w:vertAlign w:val="baseline"/>
                <w:lang w:eastAsia="zh-CN"/>
              </w:rPr>
              <w:t>水流量、水流开关</w:t>
            </w:r>
            <w:r>
              <w:rPr>
                <w:rFonts w:hint="eastAsia" w:ascii="宋体" w:hAnsi="宋体" w:eastAsia="宋体" w:cs="宋体"/>
                <w:color w:val="auto"/>
                <w:sz w:val="18"/>
                <w:szCs w:val="18"/>
                <w:vertAlign w:val="baseline"/>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val="en-US" w:eastAsia="zh-CN"/>
              </w:rPr>
              <w:t>b.</w:t>
            </w:r>
            <w:r>
              <w:rPr>
                <w:rFonts w:hint="eastAsia" w:ascii="宋体" w:hAnsi="宋体" w:eastAsia="宋体" w:cs="宋体"/>
                <w:color w:val="auto"/>
                <w:sz w:val="18"/>
                <w:szCs w:val="18"/>
                <w:vertAlign w:val="baseline"/>
                <w:lang w:eastAsia="zh-CN"/>
              </w:rPr>
              <w:t>检查风扇电机及轴承，加润滑油。</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val="en-US" w:eastAsia="zh-CN"/>
              </w:rPr>
              <w:t>C.</w:t>
            </w:r>
            <w:r>
              <w:rPr>
                <w:rFonts w:hint="eastAsia" w:ascii="宋体" w:hAnsi="宋体" w:eastAsia="宋体" w:cs="宋体"/>
                <w:color w:val="auto"/>
                <w:sz w:val="18"/>
                <w:szCs w:val="18"/>
                <w:vertAlign w:val="baseline"/>
                <w:lang w:eastAsia="zh-CN"/>
              </w:rPr>
              <w:t>冷凝器翅片清洗、修复。</w:t>
            </w:r>
          </w:p>
        </w:tc>
        <w:tc>
          <w:tcPr>
            <w:tcW w:w="20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eastAsia="zh-CN"/>
              </w:rPr>
              <w:t>每年</w:t>
            </w:r>
            <w:r>
              <w:rPr>
                <w:rFonts w:hint="eastAsia" w:ascii="宋体" w:hAnsi="宋体" w:eastAsia="宋体" w:cs="宋体"/>
                <w:color w:val="auto"/>
                <w:sz w:val="18"/>
                <w:szCs w:val="18"/>
                <w:vertAlign w:val="baseline"/>
                <w:lang w:val="en-US" w:eastAsia="zh-CN"/>
              </w:rPr>
              <w:t>2次；春秋季进行全面维修保养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8</w:t>
            </w:r>
          </w:p>
        </w:tc>
        <w:tc>
          <w:tcPr>
            <w:tcW w:w="1529"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18"/>
                <w:szCs w:val="18"/>
                <w:vertAlign w:val="baseli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制冷系统</w:t>
            </w:r>
          </w:p>
        </w:tc>
        <w:tc>
          <w:tcPr>
            <w:tcW w:w="4741"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val="en-US" w:eastAsia="zh-CN"/>
              </w:rPr>
              <w:t>a.</w:t>
            </w:r>
            <w:r>
              <w:rPr>
                <w:rFonts w:hint="eastAsia" w:ascii="宋体" w:hAnsi="宋体" w:eastAsia="宋体" w:cs="宋体"/>
                <w:color w:val="auto"/>
                <w:sz w:val="18"/>
                <w:szCs w:val="18"/>
                <w:vertAlign w:val="baseline"/>
                <w:lang w:eastAsia="zh-CN"/>
              </w:rPr>
              <w:t>系统检漏、补充冷媒</w:t>
            </w:r>
            <w:r>
              <w:rPr>
                <w:rFonts w:hint="eastAsia" w:ascii="宋体" w:hAnsi="宋体" w:eastAsia="宋体" w:cs="宋体"/>
                <w:color w:val="auto"/>
                <w:sz w:val="18"/>
                <w:szCs w:val="18"/>
                <w:vertAlign w:val="baseline"/>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val="en-US" w:eastAsia="zh-CN"/>
              </w:rPr>
              <w:t>b.</w:t>
            </w:r>
            <w:r>
              <w:rPr>
                <w:rFonts w:hint="eastAsia" w:ascii="宋体" w:hAnsi="宋体" w:eastAsia="宋体" w:cs="宋体"/>
                <w:color w:val="auto"/>
                <w:sz w:val="18"/>
                <w:szCs w:val="18"/>
                <w:vertAlign w:val="baseline"/>
                <w:lang w:eastAsia="zh-CN"/>
              </w:rPr>
              <w:t>校核压力表；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val="en-US" w:eastAsia="zh-CN"/>
              </w:rPr>
              <w:t>C.</w:t>
            </w:r>
            <w:r>
              <w:rPr>
                <w:rFonts w:hint="eastAsia" w:ascii="宋体" w:hAnsi="宋体" w:eastAsia="宋体" w:cs="宋体"/>
                <w:color w:val="auto"/>
                <w:sz w:val="18"/>
                <w:szCs w:val="18"/>
                <w:vertAlign w:val="baseline"/>
                <w:lang w:eastAsia="zh-CN"/>
              </w:rPr>
              <w:t>修复保温。</w:t>
            </w:r>
          </w:p>
        </w:tc>
        <w:tc>
          <w:tcPr>
            <w:tcW w:w="20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eastAsia="zh-CN"/>
              </w:rPr>
              <w:t>每年</w:t>
            </w:r>
            <w:r>
              <w:rPr>
                <w:rFonts w:hint="eastAsia" w:ascii="宋体" w:hAnsi="宋体" w:eastAsia="宋体" w:cs="宋体"/>
                <w:color w:val="auto"/>
                <w:sz w:val="18"/>
                <w:szCs w:val="18"/>
                <w:vertAlign w:val="baseline"/>
                <w:lang w:val="en-US" w:eastAsia="zh-CN"/>
              </w:rPr>
              <w:t>2次；春秋季进行全面维修保养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9</w:t>
            </w:r>
          </w:p>
        </w:tc>
        <w:tc>
          <w:tcPr>
            <w:tcW w:w="1529"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水泵</w:t>
            </w:r>
          </w:p>
        </w:tc>
        <w:tc>
          <w:tcPr>
            <w:tcW w:w="4741"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a.</w:t>
            </w:r>
            <w:r>
              <w:rPr>
                <w:rFonts w:hint="eastAsia" w:ascii="宋体" w:hAnsi="宋体" w:eastAsia="宋体" w:cs="宋体"/>
                <w:color w:val="auto"/>
                <w:sz w:val="18"/>
                <w:szCs w:val="18"/>
                <w:lang w:eastAsia="zh-CN"/>
              </w:rPr>
              <w:t>检查运行电流</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b.</w:t>
            </w:r>
            <w:r>
              <w:rPr>
                <w:rFonts w:hint="eastAsia" w:ascii="宋体" w:hAnsi="宋体" w:eastAsia="宋体" w:cs="宋体"/>
                <w:color w:val="auto"/>
                <w:sz w:val="18"/>
                <w:szCs w:val="18"/>
                <w:lang w:eastAsia="zh-CN"/>
              </w:rPr>
              <w:t>检查轴承、轴封。</w:t>
            </w:r>
          </w:p>
        </w:tc>
        <w:tc>
          <w:tcPr>
            <w:tcW w:w="20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eastAsia="zh-CN"/>
              </w:rPr>
              <w:t>每年</w:t>
            </w:r>
            <w:r>
              <w:rPr>
                <w:rFonts w:hint="eastAsia" w:ascii="宋体" w:hAnsi="宋体" w:eastAsia="宋体" w:cs="宋体"/>
                <w:color w:val="auto"/>
                <w:sz w:val="18"/>
                <w:szCs w:val="18"/>
                <w:vertAlign w:val="baseline"/>
                <w:lang w:val="en-US" w:eastAsia="zh-CN"/>
              </w:rPr>
              <w:t>2次；春秋季进行全面维修保养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w:t>
            </w:r>
          </w:p>
        </w:tc>
        <w:tc>
          <w:tcPr>
            <w:tcW w:w="1529"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18"/>
                <w:szCs w:val="18"/>
                <w:vertAlign w:val="baseli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水系统</w:t>
            </w:r>
          </w:p>
        </w:tc>
        <w:tc>
          <w:tcPr>
            <w:tcW w:w="4741"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a.阀门加油、加盘根保养。</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b.清洗Y型过滤器。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c.检查压力表、排空阀等系统部件。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d.除锈、油漆，修复保温。</w:t>
            </w:r>
          </w:p>
        </w:tc>
        <w:tc>
          <w:tcPr>
            <w:tcW w:w="20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eastAsia="zh-CN"/>
              </w:rPr>
              <w:t>每年</w:t>
            </w:r>
            <w:r>
              <w:rPr>
                <w:rFonts w:hint="eastAsia" w:ascii="宋体" w:hAnsi="宋体" w:eastAsia="宋体" w:cs="宋体"/>
                <w:color w:val="auto"/>
                <w:sz w:val="18"/>
                <w:szCs w:val="18"/>
                <w:vertAlign w:val="baseline"/>
                <w:lang w:val="en-US" w:eastAsia="zh-CN"/>
              </w:rPr>
              <w:t>2次；春秋季进行全面维修保养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c>
          <w:tcPr>
            <w:tcW w:w="152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综合保障服务</w:t>
            </w:r>
          </w:p>
        </w:tc>
        <w:tc>
          <w:tcPr>
            <w:tcW w:w="4741"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保障医院各类空调的正常使用，及时排除空调故障，确保空调安全、正常使用。</w:t>
            </w:r>
          </w:p>
        </w:tc>
        <w:tc>
          <w:tcPr>
            <w:tcW w:w="20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12</w:t>
            </w:r>
          </w:p>
        </w:tc>
        <w:tc>
          <w:tcPr>
            <w:tcW w:w="152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空气质量检测</w:t>
            </w:r>
          </w:p>
        </w:tc>
        <w:tc>
          <w:tcPr>
            <w:tcW w:w="4741"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val="en-US" w:eastAsia="zh-CN"/>
              </w:rPr>
              <w:t>所有建筑室内空气质量</w:t>
            </w:r>
            <w:r>
              <w:rPr>
                <w:rFonts w:hint="eastAsia" w:ascii="宋体" w:hAnsi="宋体" w:eastAsia="宋体" w:cs="宋体"/>
                <w:color w:val="auto"/>
                <w:sz w:val="18"/>
                <w:szCs w:val="18"/>
                <w:vertAlign w:val="baseline"/>
              </w:rPr>
              <w:t>每年应由具备资质的检测机构进行</w:t>
            </w:r>
            <w:r>
              <w:rPr>
                <w:rFonts w:hint="eastAsia" w:ascii="宋体" w:hAnsi="宋体" w:eastAsia="宋体" w:cs="宋体"/>
                <w:color w:val="auto"/>
                <w:sz w:val="18"/>
                <w:szCs w:val="18"/>
                <w:vertAlign w:val="baseline"/>
                <w:lang w:eastAsia="zh-CN"/>
              </w:rPr>
              <w:t>检测</w:t>
            </w:r>
            <w:r>
              <w:rPr>
                <w:rFonts w:hint="eastAsia" w:ascii="宋体" w:hAnsi="宋体" w:eastAsia="宋体" w:cs="宋体"/>
                <w:color w:val="auto"/>
                <w:sz w:val="18"/>
                <w:szCs w:val="18"/>
                <w:vertAlign w:val="baseline"/>
              </w:rPr>
              <w:t>并提供达标</w:t>
            </w:r>
            <w:r>
              <w:rPr>
                <w:rFonts w:hint="eastAsia" w:ascii="宋体" w:hAnsi="宋体" w:eastAsia="宋体" w:cs="宋体"/>
                <w:color w:val="auto"/>
                <w:sz w:val="18"/>
                <w:szCs w:val="18"/>
                <w:vertAlign w:val="baseline"/>
                <w:lang w:eastAsia="zh-CN"/>
              </w:rPr>
              <w:t>报告，每个建筑抽检点位不少于</w:t>
            </w:r>
            <w:r>
              <w:rPr>
                <w:rFonts w:hint="eastAsia" w:ascii="宋体" w:hAnsi="宋体" w:eastAsia="宋体" w:cs="宋体"/>
                <w:color w:val="auto"/>
                <w:sz w:val="18"/>
                <w:szCs w:val="18"/>
                <w:vertAlign w:val="baseline"/>
                <w:lang w:val="en-US" w:eastAsia="zh-CN"/>
              </w:rPr>
              <w:t>5个，检测报告交医院主管部门存档</w:t>
            </w:r>
            <w:r>
              <w:rPr>
                <w:rFonts w:hint="eastAsia" w:ascii="宋体" w:hAnsi="宋体" w:eastAsia="宋体" w:cs="宋体"/>
                <w:color w:val="auto"/>
                <w:sz w:val="18"/>
                <w:szCs w:val="18"/>
                <w:vertAlign w:val="baseline"/>
                <w:lang w:eastAsia="zh-CN"/>
              </w:rPr>
              <w:t>。检测费用由中标服务商承担。</w:t>
            </w:r>
          </w:p>
        </w:tc>
        <w:tc>
          <w:tcPr>
            <w:tcW w:w="20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每年1次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13</w:t>
            </w:r>
          </w:p>
        </w:tc>
        <w:tc>
          <w:tcPr>
            <w:tcW w:w="152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工作记录</w:t>
            </w:r>
          </w:p>
        </w:tc>
        <w:tc>
          <w:tcPr>
            <w:tcW w:w="4741"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rPr>
              <w:t>提供</w:t>
            </w:r>
            <w:r>
              <w:rPr>
                <w:rFonts w:hint="eastAsia" w:ascii="宋体" w:hAnsi="宋体" w:eastAsia="宋体" w:cs="宋体"/>
                <w:color w:val="auto"/>
                <w:sz w:val="18"/>
                <w:szCs w:val="18"/>
                <w:vertAlign w:val="baseline"/>
                <w:lang w:eastAsia="zh-CN"/>
              </w:rPr>
              <w:t>各类</w:t>
            </w:r>
            <w:r>
              <w:rPr>
                <w:rFonts w:hint="eastAsia" w:ascii="宋体" w:hAnsi="宋体" w:eastAsia="宋体" w:cs="宋体"/>
                <w:color w:val="auto"/>
                <w:sz w:val="18"/>
                <w:szCs w:val="18"/>
                <w:vertAlign w:val="baseline"/>
              </w:rPr>
              <w:t>工作记录</w:t>
            </w:r>
            <w:r>
              <w:rPr>
                <w:rFonts w:hint="eastAsia" w:ascii="宋体" w:hAnsi="宋体" w:eastAsia="宋体" w:cs="宋体"/>
                <w:color w:val="auto"/>
                <w:sz w:val="18"/>
                <w:szCs w:val="18"/>
                <w:vertAlign w:val="baseline"/>
                <w:lang w:eastAsia="zh-CN"/>
              </w:rPr>
              <w:t>并</w:t>
            </w:r>
            <w:r>
              <w:rPr>
                <w:rFonts w:hint="eastAsia" w:ascii="宋体" w:hAnsi="宋体" w:eastAsia="宋体" w:cs="宋体"/>
                <w:color w:val="auto"/>
                <w:sz w:val="18"/>
                <w:szCs w:val="18"/>
                <w:vertAlign w:val="baseline"/>
              </w:rPr>
              <w:t>经使用科室签字，</w:t>
            </w:r>
            <w:r>
              <w:rPr>
                <w:rFonts w:hint="eastAsia" w:ascii="宋体" w:hAnsi="宋体" w:eastAsia="宋体" w:cs="宋体"/>
                <w:color w:val="auto"/>
                <w:sz w:val="18"/>
                <w:szCs w:val="18"/>
                <w:vertAlign w:val="baseline"/>
                <w:lang w:eastAsia="zh-CN"/>
              </w:rPr>
              <w:t>年底</w:t>
            </w:r>
            <w:r>
              <w:rPr>
                <w:rFonts w:hint="eastAsia" w:ascii="宋体" w:hAnsi="宋体" w:eastAsia="宋体" w:cs="宋体"/>
                <w:color w:val="auto"/>
                <w:sz w:val="18"/>
                <w:szCs w:val="18"/>
                <w:vertAlign w:val="baseline"/>
              </w:rPr>
              <w:t>装订成册由医院</w:t>
            </w:r>
            <w:r>
              <w:rPr>
                <w:rFonts w:hint="eastAsia" w:ascii="宋体" w:hAnsi="宋体" w:eastAsia="宋体" w:cs="宋体"/>
                <w:color w:val="auto"/>
                <w:sz w:val="18"/>
                <w:szCs w:val="18"/>
                <w:vertAlign w:val="baseline"/>
                <w:lang w:eastAsia="zh-CN"/>
              </w:rPr>
              <w:t>主管部门</w:t>
            </w:r>
            <w:r>
              <w:rPr>
                <w:rFonts w:hint="eastAsia" w:ascii="宋体" w:hAnsi="宋体" w:eastAsia="宋体" w:cs="宋体"/>
                <w:color w:val="auto"/>
                <w:sz w:val="18"/>
                <w:szCs w:val="18"/>
                <w:vertAlign w:val="baseline"/>
              </w:rPr>
              <w:t>存档备查。</w:t>
            </w:r>
          </w:p>
        </w:tc>
        <w:tc>
          <w:tcPr>
            <w:tcW w:w="20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eastAsia="zh-CN"/>
              </w:rPr>
              <w:t>每年</w:t>
            </w:r>
            <w:r>
              <w:rPr>
                <w:rFonts w:hint="eastAsia" w:ascii="宋体" w:hAnsi="宋体" w:eastAsia="宋体" w:cs="宋体"/>
                <w:color w:val="auto"/>
                <w:sz w:val="18"/>
                <w:szCs w:val="18"/>
                <w:vertAlign w:val="baseline"/>
                <w:lang w:val="en-US" w:eastAsia="zh-CN"/>
              </w:rPr>
              <w:t>1月份</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rPr>
          <w:rFonts w:hint="eastAsia" w:ascii="宋体" w:hAnsi="宋体" w:eastAsia="宋体" w:cs="宋体"/>
          <w:b/>
          <w:bCs/>
          <w:color w:val="auto"/>
          <w:sz w:val="24"/>
          <w:szCs w:val="24"/>
        </w:rPr>
      </w:pP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lang w:eastAsia="zh-CN"/>
        </w:rPr>
        <w:t>二</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维保</w:t>
      </w:r>
      <w:r>
        <w:rPr>
          <w:rFonts w:hint="eastAsia" w:ascii="宋体" w:hAnsi="宋体" w:eastAsia="宋体" w:cs="宋体"/>
          <w:b/>
          <w:bCs/>
          <w:color w:val="auto"/>
          <w:sz w:val="24"/>
          <w:szCs w:val="24"/>
          <w:lang w:eastAsia="zh-CN"/>
        </w:rPr>
        <w:t>模式</w:t>
      </w:r>
      <w:r>
        <w:rPr>
          <w:rFonts w:hint="eastAsia" w:ascii="宋体" w:hAnsi="宋体" w:eastAsia="宋体" w:cs="宋体"/>
          <w:b/>
          <w:bCs/>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维保</w:t>
      </w:r>
      <w:r>
        <w:rPr>
          <w:rFonts w:hint="eastAsia" w:ascii="宋体" w:hAnsi="宋体" w:eastAsia="宋体" w:cs="宋体"/>
          <w:color w:val="auto"/>
          <w:sz w:val="24"/>
          <w:szCs w:val="24"/>
        </w:rPr>
        <w:t>有效期内，为保障</w:t>
      </w:r>
      <w:r>
        <w:rPr>
          <w:rFonts w:hint="eastAsia" w:ascii="宋体" w:hAnsi="宋体" w:eastAsia="宋体" w:cs="宋体"/>
          <w:color w:val="auto"/>
          <w:sz w:val="24"/>
          <w:szCs w:val="24"/>
          <w:lang w:eastAsia="zh-CN"/>
        </w:rPr>
        <w:t>空调</w:t>
      </w:r>
      <w:r>
        <w:rPr>
          <w:rFonts w:hint="eastAsia" w:ascii="宋体" w:hAnsi="宋体" w:eastAsia="宋体" w:cs="宋体"/>
          <w:color w:val="auto"/>
          <w:sz w:val="24"/>
          <w:szCs w:val="24"/>
        </w:rPr>
        <w:t>系统的功能和正常使用</w:t>
      </w:r>
      <w:r>
        <w:rPr>
          <w:rFonts w:hint="eastAsia" w:ascii="宋体" w:hAnsi="宋体" w:eastAsia="宋体" w:cs="宋体"/>
          <w:color w:val="auto"/>
          <w:sz w:val="24"/>
          <w:szCs w:val="24"/>
          <w:lang w:eastAsia="zh-CN"/>
        </w:rPr>
        <w:t>，提高工作效率</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招标方要求中标服务商：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提供维修维保人员驻场服务</w:t>
      </w:r>
      <w:r>
        <w:rPr>
          <w:rFonts w:hint="eastAsia" w:ascii="宋体" w:hAnsi="宋体" w:cs="宋体"/>
          <w:color w:val="auto"/>
          <w:sz w:val="24"/>
          <w:szCs w:val="24"/>
          <w:lang w:eastAsia="zh-CN"/>
        </w:rPr>
        <w:t>（全年驻场人员≥</w:t>
      </w:r>
      <w:r>
        <w:rPr>
          <w:rFonts w:hint="eastAsia" w:ascii="宋体" w:hAnsi="宋体" w:cs="宋体"/>
          <w:color w:val="auto"/>
          <w:sz w:val="24"/>
          <w:szCs w:val="24"/>
          <w:lang w:val="en-US" w:eastAsia="zh-CN"/>
        </w:rPr>
        <w:t>1人，每年6-8月驻场人员≥2人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2.医院</w:t>
      </w:r>
      <w:r>
        <w:rPr>
          <w:rFonts w:hint="eastAsia" w:ascii="宋体" w:hAnsi="宋体" w:eastAsia="宋体" w:cs="宋体"/>
          <w:color w:val="auto"/>
          <w:sz w:val="24"/>
          <w:szCs w:val="24"/>
          <w:lang w:eastAsia="zh-CN"/>
        </w:rPr>
        <w:t>各类空调（净化空调及特殊约定精密空调除外）的</w:t>
      </w:r>
      <w:r>
        <w:rPr>
          <w:rFonts w:hint="eastAsia" w:ascii="宋体" w:hAnsi="宋体" w:eastAsia="宋体" w:cs="宋体"/>
          <w:color w:val="auto"/>
          <w:sz w:val="24"/>
          <w:szCs w:val="24"/>
          <w:lang w:val="en-US" w:eastAsia="zh-CN"/>
        </w:rPr>
        <w:t>维修、维护保养材料费及空气质量检测费用由</w:t>
      </w:r>
      <w:r>
        <w:rPr>
          <w:rFonts w:hint="eastAsia" w:ascii="宋体" w:hAnsi="宋体" w:eastAsia="宋体" w:cs="宋体"/>
          <w:color w:val="auto"/>
          <w:sz w:val="24"/>
          <w:szCs w:val="24"/>
          <w:vertAlign w:val="baseline"/>
          <w:lang w:eastAsia="zh-CN"/>
        </w:rPr>
        <w:t>中标服务商</w:t>
      </w:r>
      <w:r>
        <w:rPr>
          <w:rFonts w:hint="eastAsia" w:ascii="宋体" w:hAnsi="宋体" w:eastAsia="宋体" w:cs="宋体"/>
          <w:color w:val="auto"/>
          <w:sz w:val="24"/>
          <w:szCs w:val="24"/>
          <w:lang w:val="en-US" w:eastAsia="zh-CN"/>
        </w:rPr>
        <w:t>承担。</w:t>
      </w:r>
    </w:p>
    <w:p>
      <w:pPr>
        <w:keepNext w:val="0"/>
        <w:keepLines w:val="0"/>
        <w:pageBreakBefore w:val="0"/>
        <w:widowControl w:val="0"/>
        <w:kinsoku/>
        <w:wordWrap/>
        <w:overflowPunct/>
        <w:topLinePunct w:val="0"/>
        <w:autoSpaceDE/>
        <w:autoSpaceDN/>
        <w:bidi w:val="0"/>
        <w:adjustRightInd/>
        <w:snapToGrid/>
        <w:spacing w:after="156" w:afterLines="50" w:line="560" w:lineRule="exact"/>
        <w:ind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（三）</w:t>
      </w:r>
      <w:r>
        <w:rPr>
          <w:rFonts w:hint="eastAsia" w:ascii="宋体" w:hAnsi="宋体" w:eastAsia="宋体" w:cs="宋体"/>
          <w:b/>
          <w:bCs/>
          <w:color w:val="auto"/>
          <w:sz w:val="28"/>
          <w:szCs w:val="28"/>
          <w:lang w:eastAsia="zh-CN"/>
        </w:rPr>
        <w:t>维保要求：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baseline"/>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r>
        <w:rPr>
          <w:rFonts w:hint="eastAsia" w:ascii="宋体" w:hAnsi="宋体" w:cs="宋体"/>
          <w:b w:val="0"/>
          <w:bCs/>
          <w:color w:val="auto"/>
          <w:sz w:val="24"/>
          <w:szCs w:val="24"/>
          <w:lang w:val="en-US" w:eastAsia="zh-CN"/>
        </w:rPr>
        <w:t>.</w:t>
      </w:r>
      <w:r>
        <w:rPr>
          <w:rFonts w:hint="eastAsia" w:ascii="宋体" w:hAnsi="宋体" w:eastAsia="宋体" w:cs="宋体"/>
          <w:b w:val="0"/>
          <w:bCs/>
          <w:color w:val="auto"/>
          <w:sz w:val="24"/>
          <w:szCs w:val="24"/>
        </w:rPr>
        <w:t>按要求完成</w:t>
      </w:r>
      <w:r>
        <w:rPr>
          <w:rFonts w:hint="eastAsia" w:ascii="宋体" w:hAnsi="宋体" w:eastAsia="宋体" w:cs="宋体"/>
          <w:b w:val="0"/>
          <w:bCs/>
          <w:color w:val="auto"/>
          <w:sz w:val="24"/>
          <w:szCs w:val="24"/>
          <w:lang w:eastAsia="zh-CN"/>
        </w:rPr>
        <w:t>本院各类空调（净化空调及特殊约定精密空调除外）设备</w:t>
      </w:r>
      <w:r>
        <w:rPr>
          <w:rFonts w:hint="eastAsia" w:ascii="宋体" w:hAnsi="宋体" w:eastAsia="宋体" w:cs="宋体"/>
          <w:b w:val="0"/>
          <w:bCs/>
          <w:color w:val="auto"/>
          <w:sz w:val="24"/>
          <w:szCs w:val="24"/>
        </w:rPr>
        <w:t>的</w:t>
      </w:r>
      <w:r>
        <w:rPr>
          <w:rFonts w:hint="eastAsia" w:ascii="宋体" w:hAnsi="宋体" w:eastAsia="宋体" w:cs="宋体"/>
          <w:b w:val="0"/>
          <w:bCs/>
          <w:color w:val="auto"/>
          <w:sz w:val="24"/>
          <w:szCs w:val="24"/>
          <w:lang w:eastAsia="zh-CN"/>
        </w:rPr>
        <w:t>维修、</w:t>
      </w:r>
      <w:r>
        <w:rPr>
          <w:rFonts w:hint="eastAsia" w:ascii="宋体" w:hAnsi="宋体" w:eastAsia="宋体" w:cs="宋体"/>
          <w:b w:val="0"/>
          <w:bCs/>
          <w:color w:val="auto"/>
          <w:sz w:val="24"/>
          <w:szCs w:val="24"/>
        </w:rPr>
        <w:t>维护保养，保证设备的正常运行使用</w:t>
      </w:r>
      <w:r>
        <w:rPr>
          <w:rFonts w:hint="eastAsia" w:ascii="宋体" w:hAnsi="宋体" w:eastAsia="宋体" w:cs="宋体"/>
          <w:b w:val="0"/>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baseline"/>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r>
        <w:rPr>
          <w:rFonts w:hint="eastAsia" w:ascii="宋体" w:hAnsi="宋体" w:cs="宋体"/>
          <w:b w:val="0"/>
          <w:bCs/>
          <w:color w:val="auto"/>
          <w:sz w:val="24"/>
          <w:szCs w:val="24"/>
          <w:lang w:val="en-US" w:eastAsia="zh-CN"/>
        </w:rPr>
        <w:t>.</w:t>
      </w:r>
      <w:r>
        <w:rPr>
          <w:rFonts w:hint="eastAsia" w:ascii="宋体" w:hAnsi="宋体" w:eastAsia="宋体" w:cs="宋体"/>
          <w:b w:val="0"/>
          <w:bCs/>
          <w:color w:val="auto"/>
          <w:sz w:val="24"/>
          <w:szCs w:val="24"/>
        </w:rPr>
        <w:t>保证</w:t>
      </w:r>
      <w:r>
        <w:rPr>
          <w:rFonts w:hint="eastAsia" w:ascii="宋体" w:hAnsi="宋体" w:eastAsia="宋体" w:cs="宋体"/>
          <w:b w:val="0"/>
          <w:bCs/>
          <w:color w:val="auto"/>
          <w:sz w:val="24"/>
          <w:szCs w:val="24"/>
          <w:lang w:eastAsia="zh-CN"/>
        </w:rPr>
        <w:t>空调设备系统</w:t>
      </w:r>
      <w:r>
        <w:rPr>
          <w:rFonts w:hint="eastAsia" w:ascii="宋体" w:hAnsi="宋体" w:eastAsia="宋体" w:cs="宋体"/>
          <w:b w:val="0"/>
          <w:bCs/>
          <w:color w:val="auto"/>
          <w:sz w:val="24"/>
          <w:szCs w:val="24"/>
        </w:rPr>
        <w:t>出现故障时的及时修复</w:t>
      </w:r>
      <w:r>
        <w:rPr>
          <w:rFonts w:hint="eastAsia" w:ascii="宋体" w:hAnsi="宋体" w:eastAsia="宋体" w:cs="宋体"/>
          <w:b w:val="0"/>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b w:val="0"/>
          <w:bCs/>
          <w:color w:val="auto"/>
          <w:sz w:val="24"/>
          <w:szCs w:val="24"/>
        </w:rPr>
        <w:t>3</w:t>
      </w:r>
      <w:r>
        <w:rPr>
          <w:rFonts w:hint="eastAsia" w:ascii="宋体" w:hAnsi="宋体" w:cs="宋体"/>
          <w:b w:val="0"/>
          <w:bCs/>
          <w:color w:val="auto"/>
          <w:sz w:val="24"/>
          <w:szCs w:val="24"/>
          <w:lang w:val="en-US" w:eastAsia="zh-CN"/>
        </w:rPr>
        <w:t>.</w:t>
      </w:r>
      <w:r>
        <w:rPr>
          <w:rFonts w:hint="eastAsia" w:ascii="宋体" w:hAnsi="宋体" w:eastAsia="宋体" w:cs="宋体"/>
          <w:color w:val="auto"/>
          <w:sz w:val="24"/>
          <w:szCs w:val="24"/>
        </w:rPr>
        <w:t>保证</w:t>
      </w:r>
      <w:r>
        <w:rPr>
          <w:rFonts w:hint="eastAsia" w:ascii="宋体" w:hAnsi="宋体" w:eastAsia="宋体" w:cs="宋体"/>
          <w:color w:val="auto"/>
          <w:sz w:val="24"/>
          <w:szCs w:val="24"/>
          <w:lang w:eastAsia="zh-CN"/>
        </w:rPr>
        <w:t>空调设备使用区域通风系统</w:t>
      </w:r>
      <w:r>
        <w:rPr>
          <w:rFonts w:hint="eastAsia" w:ascii="宋体" w:hAnsi="宋体" w:eastAsia="宋体" w:cs="宋体"/>
          <w:color w:val="auto"/>
          <w:sz w:val="24"/>
          <w:szCs w:val="24"/>
        </w:rPr>
        <w:t>各项技术指标达标</w:t>
      </w:r>
      <w:r>
        <w:rPr>
          <w:rFonts w:hint="eastAsia" w:ascii="宋体" w:hAnsi="宋体" w:eastAsia="宋体" w:cs="宋体"/>
          <w:color w:val="auto"/>
          <w:sz w:val="24"/>
          <w:szCs w:val="24"/>
          <w:lang w:eastAsia="zh-CN"/>
        </w:rPr>
        <w:t>，并由第三方专业检测机构出据合格检测报告。</w:t>
      </w:r>
    </w:p>
    <w:bookmarkEnd w:id="1"/>
    <w:bookmarkEnd w:id="2"/>
    <w:bookmarkEnd w:id="3"/>
    <w:bookmarkEnd w:id="4"/>
    <w:bookmarkEnd w:id="5"/>
    <w:bookmarkEnd w:id="6"/>
    <w:p>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宋体" w:hAnsi="宋体" w:eastAsia="宋体" w:cs="宋体"/>
          <w:b w:val="0"/>
          <w:bCs w:val="0"/>
          <w:color w:val="auto"/>
          <w:spacing w:val="-11"/>
          <w:sz w:val="24"/>
          <w:szCs w:val="24"/>
          <w:lang w:val="en-US" w:eastAsia="zh-CN"/>
        </w:rPr>
      </w:pPr>
      <w:r>
        <w:rPr>
          <w:rFonts w:hint="eastAsia" w:ascii="宋体" w:hAnsi="宋体" w:eastAsia="宋体" w:cs="宋体"/>
          <w:b w:val="0"/>
          <w:bCs w:val="0"/>
          <w:color w:val="auto"/>
          <w:spacing w:val="-11"/>
          <w:sz w:val="24"/>
          <w:szCs w:val="24"/>
          <w:lang w:val="en-US" w:eastAsia="zh-CN"/>
        </w:rPr>
        <w:t>4.技术服务标准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sz w:val="36"/>
          <w:szCs w:val="36"/>
          <w:lang w:val="en-US" w:eastAsia="zh-CN"/>
        </w:rPr>
      </w:pPr>
      <w:r>
        <w:rPr>
          <w:rFonts w:hint="eastAsia" w:ascii="宋体" w:hAnsi="宋体" w:eastAsia="宋体" w:cs="宋体"/>
          <w:b w:val="0"/>
          <w:bCs/>
          <w:color w:val="auto"/>
          <w:sz w:val="24"/>
          <w:szCs w:val="24"/>
          <w:lang w:eastAsia="zh-CN"/>
        </w:rPr>
        <w:t>执行国家卫生部《公共场所集中空调通风系统清洗规范》《公共场所集中空调通风系统卫生规范》对集中空调通风系统清洗的相关要求，严格消毒，使军团菌灭菌率达到《公共场所集中空调通风系统卫生规范》的标准，项目完成后，由具有检测资质的第三方专业检测机构验收并出具清洗消毒效果检测报告（检测费用由成交供应商承担）。</w:t>
      </w:r>
      <w:r>
        <w:rPr>
          <w:rFonts w:hint="eastAsia" w:ascii="宋体" w:hAnsi="宋体" w:cs="宋体"/>
          <w:sz w:val="36"/>
          <w:szCs w:val="36"/>
          <w:lang w:val="en-US" w:eastAsia="zh-CN"/>
        </w:rPr>
        <w:br w:type="page"/>
      </w:r>
    </w:p>
    <w:p>
      <w:pPr>
        <w:jc w:val="left"/>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二、</w:t>
      </w:r>
      <w:r>
        <w:rPr>
          <w:rFonts w:hint="eastAsia" w:ascii="宋体" w:hAnsi="宋体" w:eastAsia="宋体" w:cs="宋体"/>
          <w:b/>
          <w:bCs/>
          <w:sz w:val="28"/>
          <w:szCs w:val="28"/>
          <w:lang w:val="en-US" w:eastAsia="zh-CN"/>
        </w:rPr>
        <w:t>净化空调维保服务</w:t>
      </w:r>
      <w:r>
        <w:rPr>
          <w:rFonts w:hint="eastAsia" w:ascii="宋体" w:hAnsi="宋体" w:cs="宋体"/>
          <w:b/>
          <w:bCs/>
          <w:sz w:val="28"/>
          <w:szCs w:val="28"/>
          <w:lang w:val="en-US" w:eastAsia="zh-CN"/>
        </w:rPr>
        <w:t>需求</w:t>
      </w:r>
    </w:p>
    <w:p>
      <w:pPr>
        <w:spacing w:line="360" w:lineRule="auto"/>
        <w:rPr>
          <w:rFonts w:hint="eastAsia" w:ascii="宋体" w:hAnsi="宋体" w:eastAsia="宋体" w:cs="宋体"/>
          <w:sz w:val="24"/>
          <w:szCs w:val="24"/>
          <w:lang w:eastAsia="zh-CN"/>
        </w:rPr>
      </w:pPr>
      <w:r>
        <w:rPr>
          <w:rFonts w:hint="eastAsia" w:ascii="宋体" w:hAnsi="宋体" w:cs="宋体"/>
          <w:sz w:val="24"/>
          <w:szCs w:val="24"/>
          <w:lang w:eastAsia="zh-CN"/>
        </w:rPr>
        <w:t>（一）</w:t>
      </w:r>
      <w:r>
        <w:rPr>
          <w:rFonts w:hint="eastAsia" w:ascii="宋体" w:hAnsi="宋体" w:eastAsia="宋体" w:cs="宋体"/>
          <w:sz w:val="24"/>
          <w:szCs w:val="24"/>
        </w:rPr>
        <w:t>项目基本情况</w:t>
      </w:r>
      <w:r>
        <w:rPr>
          <w:rFonts w:hint="eastAsia" w:ascii="宋体" w:hAnsi="宋体" w:eastAsia="宋体" w:cs="宋体"/>
          <w:sz w:val="24"/>
          <w:szCs w:val="24"/>
          <w:lang w:eastAsia="zh-CN"/>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470"/>
        <w:gridCol w:w="3030"/>
        <w:gridCol w:w="600"/>
        <w:gridCol w:w="645"/>
        <w:gridCol w:w="2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6"/>
          </w:tcPr>
          <w:p>
            <w:pPr>
              <w:spacing w:line="360" w:lineRule="auto"/>
              <w:jc w:val="center"/>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净化空调、精密空调维护保养明细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tcPr>
          <w:p>
            <w:pPr>
              <w:spacing w:line="360" w:lineRule="auto"/>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序号</w:t>
            </w:r>
          </w:p>
        </w:tc>
        <w:tc>
          <w:tcPr>
            <w:tcW w:w="1470" w:type="dxa"/>
          </w:tcPr>
          <w:p>
            <w:pPr>
              <w:spacing w:line="360" w:lineRule="auto"/>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空调位置</w:t>
            </w:r>
          </w:p>
        </w:tc>
        <w:tc>
          <w:tcPr>
            <w:tcW w:w="3030" w:type="dxa"/>
          </w:tcPr>
          <w:p>
            <w:pPr>
              <w:spacing w:line="360" w:lineRule="auto"/>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维护保养对象</w:t>
            </w:r>
          </w:p>
        </w:tc>
        <w:tc>
          <w:tcPr>
            <w:tcW w:w="600" w:type="dxa"/>
          </w:tcPr>
          <w:p>
            <w:pPr>
              <w:spacing w:line="360" w:lineRule="auto"/>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单位</w:t>
            </w:r>
          </w:p>
        </w:tc>
        <w:tc>
          <w:tcPr>
            <w:tcW w:w="645" w:type="dxa"/>
          </w:tcPr>
          <w:p>
            <w:pPr>
              <w:spacing w:line="360" w:lineRule="auto"/>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数量</w:t>
            </w:r>
          </w:p>
        </w:tc>
        <w:tc>
          <w:tcPr>
            <w:tcW w:w="2911" w:type="dxa"/>
          </w:tcPr>
          <w:p>
            <w:pPr>
              <w:spacing w:line="360" w:lineRule="auto"/>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tcPr>
          <w:p>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1</w:t>
            </w:r>
          </w:p>
        </w:tc>
        <w:tc>
          <w:tcPr>
            <w:tcW w:w="1470" w:type="dxa"/>
            <w:vMerge w:val="restart"/>
          </w:tcPr>
          <w:p>
            <w:pPr>
              <w:spacing w:line="360" w:lineRule="auto"/>
              <w:jc w:val="center"/>
              <w:rPr>
                <w:rFonts w:hint="eastAsia" w:ascii="宋体" w:hAnsi="宋体" w:eastAsia="宋体" w:cs="宋体"/>
                <w:color w:val="000000"/>
                <w:sz w:val="18"/>
                <w:szCs w:val="18"/>
                <w:vertAlign w:val="baseline"/>
                <w:lang w:eastAsia="zh-CN"/>
              </w:rPr>
            </w:pPr>
            <w:r>
              <w:rPr>
                <w:rFonts w:hint="eastAsia" w:ascii="宋体" w:hAnsi="宋体" w:eastAsia="宋体" w:cs="宋体"/>
                <w:i w:val="0"/>
                <w:color w:val="auto"/>
                <w:kern w:val="0"/>
                <w:sz w:val="18"/>
                <w:szCs w:val="18"/>
                <w:u w:val="none"/>
                <w:lang w:val="en-US" w:eastAsia="zh-CN" w:bidi="ar"/>
              </w:rPr>
              <w:t>三号楼五层  （设备夹层）</w:t>
            </w:r>
          </w:p>
        </w:tc>
        <w:tc>
          <w:tcPr>
            <w:tcW w:w="3030" w:type="dxa"/>
          </w:tcPr>
          <w:p>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eastAsia="zh-CN"/>
              </w:rPr>
              <w:t>手术室</w:t>
            </w:r>
            <w:r>
              <w:rPr>
                <w:rFonts w:hint="eastAsia" w:ascii="宋体" w:hAnsi="宋体" w:eastAsia="宋体" w:cs="宋体"/>
                <w:color w:val="000000"/>
                <w:sz w:val="18"/>
                <w:szCs w:val="18"/>
                <w:vertAlign w:val="baseline"/>
                <w:lang w:val="en-US" w:eastAsia="zh-CN"/>
              </w:rPr>
              <w:t>净化空调（雅士）</w:t>
            </w:r>
          </w:p>
        </w:tc>
        <w:tc>
          <w:tcPr>
            <w:tcW w:w="600" w:type="dxa"/>
          </w:tcPr>
          <w:p>
            <w:pPr>
              <w:spacing w:line="360" w:lineRule="auto"/>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套</w:t>
            </w:r>
          </w:p>
        </w:tc>
        <w:tc>
          <w:tcPr>
            <w:tcW w:w="645" w:type="dxa"/>
          </w:tcPr>
          <w:p>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6</w:t>
            </w:r>
          </w:p>
        </w:tc>
        <w:tc>
          <w:tcPr>
            <w:tcW w:w="2911" w:type="dxa"/>
          </w:tcPr>
          <w:p>
            <w:pPr>
              <w:spacing w:line="360" w:lineRule="auto"/>
              <w:jc w:val="center"/>
              <w:rPr>
                <w:rFonts w:hint="eastAsia" w:ascii="宋体" w:hAnsi="宋体" w:eastAsia="宋体" w:cs="宋体"/>
                <w:color w:val="000000"/>
                <w:sz w:val="18"/>
                <w:szCs w:val="18"/>
                <w:vertAlign w:val="baseline"/>
                <w:lang w:eastAsia="zh-CN"/>
              </w:rPr>
            </w:pPr>
            <w:r>
              <w:rPr>
                <w:rFonts w:hint="eastAsia" w:ascii="宋体" w:hAnsi="宋体" w:eastAsia="宋体" w:cs="宋体"/>
                <w:i w:val="0"/>
                <w:color w:val="auto"/>
                <w:sz w:val="18"/>
                <w:szCs w:val="18"/>
                <w:u w:val="none"/>
                <w:lang w:eastAsia="zh-CN"/>
              </w:rPr>
              <w:t>维修、维护保养、清洗消毒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tcPr>
          <w:p>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2</w:t>
            </w:r>
          </w:p>
        </w:tc>
        <w:tc>
          <w:tcPr>
            <w:tcW w:w="1470" w:type="dxa"/>
            <w:vMerge w:val="continue"/>
          </w:tcPr>
          <w:p>
            <w:pPr>
              <w:spacing w:line="360" w:lineRule="auto"/>
              <w:jc w:val="center"/>
              <w:rPr>
                <w:rFonts w:hint="eastAsia" w:ascii="宋体" w:hAnsi="宋体" w:eastAsia="宋体" w:cs="宋体"/>
                <w:color w:val="000000"/>
                <w:sz w:val="18"/>
                <w:szCs w:val="18"/>
                <w:vertAlign w:val="baseline"/>
                <w:lang w:eastAsia="zh-CN"/>
              </w:rPr>
            </w:pPr>
          </w:p>
        </w:tc>
        <w:tc>
          <w:tcPr>
            <w:tcW w:w="3030" w:type="dxa"/>
          </w:tcPr>
          <w:p>
            <w:pPr>
              <w:spacing w:line="360" w:lineRule="auto"/>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手术室新风机组（雅士）</w:t>
            </w:r>
          </w:p>
        </w:tc>
        <w:tc>
          <w:tcPr>
            <w:tcW w:w="600" w:type="dxa"/>
          </w:tcPr>
          <w:p>
            <w:pPr>
              <w:spacing w:line="360" w:lineRule="auto"/>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套</w:t>
            </w:r>
          </w:p>
        </w:tc>
        <w:tc>
          <w:tcPr>
            <w:tcW w:w="645" w:type="dxa"/>
          </w:tcPr>
          <w:p>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1</w:t>
            </w:r>
          </w:p>
        </w:tc>
        <w:tc>
          <w:tcPr>
            <w:tcW w:w="2911" w:type="dxa"/>
          </w:tcPr>
          <w:p>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i w:val="0"/>
                <w:color w:val="auto"/>
                <w:sz w:val="18"/>
                <w:szCs w:val="18"/>
                <w:u w:val="none"/>
                <w:lang w:eastAsia="zh-CN"/>
              </w:rPr>
              <w:t>维修、维护保养、清洗消毒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tcPr>
          <w:p>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3</w:t>
            </w:r>
          </w:p>
        </w:tc>
        <w:tc>
          <w:tcPr>
            <w:tcW w:w="1470" w:type="dxa"/>
          </w:tcPr>
          <w:p>
            <w:pPr>
              <w:spacing w:line="360" w:lineRule="auto"/>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门诊部</w:t>
            </w:r>
          </w:p>
        </w:tc>
        <w:tc>
          <w:tcPr>
            <w:tcW w:w="3030" w:type="dxa"/>
          </w:tcPr>
          <w:p>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eastAsia="zh-CN"/>
              </w:rPr>
              <w:t>分子生物实验室</w:t>
            </w:r>
            <w:r>
              <w:rPr>
                <w:rFonts w:hint="eastAsia" w:ascii="宋体" w:hAnsi="宋体" w:eastAsia="宋体" w:cs="宋体"/>
                <w:color w:val="000000"/>
                <w:sz w:val="18"/>
                <w:szCs w:val="18"/>
                <w:vertAlign w:val="baseline"/>
                <w:lang w:val="en-US" w:eastAsia="zh-CN"/>
              </w:rPr>
              <w:t xml:space="preserve">  净化空调</w:t>
            </w:r>
          </w:p>
        </w:tc>
        <w:tc>
          <w:tcPr>
            <w:tcW w:w="600" w:type="dxa"/>
          </w:tcPr>
          <w:p>
            <w:pPr>
              <w:spacing w:line="360" w:lineRule="auto"/>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套</w:t>
            </w:r>
          </w:p>
        </w:tc>
        <w:tc>
          <w:tcPr>
            <w:tcW w:w="645" w:type="dxa"/>
          </w:tcPr>
          <w:p>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1</w:t>
            </w:r>
          </w:p>
        </w:tc>
        <w:tc>
          <w:tcPr>
            <w:tcW w:w="2911" w:type="dxa"/>
          </w:tcPr>
          <w:p>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i w:val="0"/>
                <w:color w:val="auto"/>
                <w:sz w:val="18"/>
                <w:szCs w:val="18"/>
                <w:u w:val="none"/>
                <w:lang w:eastAsia="zh-CN"/>
              </w:rPr>
              <w:t>维修、维护保养、清洗消毒</w:t>
            </w:r>
          </w:p>
        </w:tc>
      </w:tr>
    </w:tbl>
    <w:p>
      <w:pPr>
        <w:spacing w:line="360" w:lineRule="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（二）</w:t>
      </w:r>
      <w:r>
        <w:rPr>
          <w:rFonts w:hint="eastAsia" w:ascii="宋体" w:hAnsi="宋体" w:eastAsia="宋体" w:cs="宋体"/>
          <w:sz w:val="24"/>
          <w:szCs w:val="24"/>
        </w:rPr>
        <w:t>维保</w:t>
      </w:r>
      <w:r>
        <w:rPr>
          <w:rFonts w:hint="eastAsia" w:ascii="宋体" w:hAnsi="宋体" w:eastAsia="宋体" w:cs="宋体"/>
          <w:sz w:val="24"/>
          <w:szCs w:val="24"/>
          <w:lang w:eastAsia="zh-CN"/>
        </w:rPr>
        <w:t>模式</w:t>
      </w:r>
      <w:r>
        <w:rPr>
          <w:rFonts w:hint="eastAsia" w:ascii="宋体" w:hAnsi="宋体" w:eastAsia="宋体" w:cs="宋体"/>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在</w:t>
      </w:r>
      <w:r>
        <w:rPr>
          <w:rFonts w:hint="eastAsia" w:ascii="宋体" w:hAnsi="宋体" w:eastAsia="宋体" w:cs="宋体"/>
          <w:sz w:val="24"/>
          <w:szCs w:val="24"/>
          <w:lang w:eastAsia="zh-CN"/>
        </w:rPr>
        <w:t>维保</w:t>
      </w:r>
      <w:r>
        <w:rPr>
          <w:rFonts w:hint="eastAsia" w:ascii="宋体" w:hAnsi="宋体" w:eastAsia="宋体" w:cs="宋体"/>
          <w:sz w:val="24"/>
          <w:szCs w:val="24"/>
        </w:rPr>
        <w:t>有效期内，为保障系统的有效功能和正常使用</w:t>
      </w:r>
      <w:r>
        <w:rPr>
          <w:rFonts w:hint="eastAsia" w:ascii="宋体" w:hAnsi="宋体" w:eastAsia="宋体" w:cs="宋体"/>
          <w:sz w:val="24"/>
          <w:szCs w:val="24"/>
          <w:lang w:eastAsia="zh-CN"/>
        </w:rPr>
        <w:t>，提高工作效率</w:t>
      </w:r>
      <w:r>
        <w:rPr>
          <w:rFonts w:hint="eastAsia" w:ascii="宋体" w:hAnsi="宋体" w:eastAsia="宋体" w:cs="宋体"/>
          <w:sz w:val="24"/>
          <w:szCs w:val="24"/>
        </w:rPr>
        <w:t>，</w:t>
      </w:r>
      <w:r>
        <w:rPr>
          <w:rFonts w:hint="eastAsia" w:ascii="宋体" w:hAnsi="宋体" w:eastAsia="宋体" w:cs="宋体"/>
          <w:sz w:val="24"/>
          <w:szCs w:val="24"/>
          <w:lang w:eastAsia="zh-CN"/>
        </w:rPr>
        <w:t>招标方要求中标服务商：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color w:val="auto"/>
          <w:sz w:val="24"/>
          <w:szCs w:val="24"/>
          <w:lang w:eastAsia="zh-CN"/>
        </w:rPr>
        <w:t>提供维修维保人员驻场服务</w:t>
      </w:r>
      <w:r>
        <w:rPr>
          <w:rFonts w:hint="eastAsia" w:ascii="宋体" w:hAnsi="宋体" w:cs="宋体"/>
          <w:color w:val="auto"/>
          <w:sz w:val="24"/>
          <w:szCs w:val="24"/>
          <w:lang w:eastAsia="zh-CN"/>
        </w:rPr>
        <w:t>（全年驻场人员≥</w:t>
      </w:r>
      <w:r>
        <w:rPr>
          <w:rFonts w:hint="eastAsia" w:ascii="宋体" w:hAnsi="宋体" w:cs="宋体"/>
          <w:color w:val="auto"/>
          <w:sz w:val="24"/>
          <w:szCs w:val="24"/>
          <w:lang w:val="en-US" w:eastAsia="zh-CN"/>
        </w:rPr>
        <w:t>1人，每年6-8月驻场人员≥2人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(同上)</w:t>
      </w:r>
      <w:r>
        <w:rPr>
          <w:rFonts w:hint="eastAsia" w:ascii="宋体" w:hAnsi="宋体" w:eastAsia="宋体" w:cs="宋体"/>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eastAsia="zh-CN"/>
        </w:rPr>
        <w:t>主机压缩机、主机电脑控制装置及情报面板的维修材料费由招标方承担（零配件价格按照投标文件价格执行）</w:t>
      </w:r>
      <w:r>
        <w:rPr>
          <w:rFonts w:hint="eastAsia" w:ascii="宋体" w:hAnsi="宋体" w:eastAsia="宋体" w:cs="宋体"/>
          <w:sz w:val="24"/>
          <w:szCs w:val="24"/>
          <w:lang w:val="en-US" w:eastAsia="zh-CN"/>
        </w:rPr>
        <w:t>，其他维护维修材料费由</w:t>
      </w:r>
      <w:r>
        <w:rPr>
          <w:rFonts w:hint="eastAsia" w:ascii="宋体" w:hAnsi="宋体" w:cs="宋体"/>
          <w:sz w:val="24"/>
          <w:szCs w:val="24"/>
          <w:vertAlign w:val="baseline"/>
          <w:lang w:eastAsia="zh-CN"/>
        </w:rPr>
        <w:t>供应</w:t>
      </w:r>
      <w:r>
        <w:rPr>
          <w:rFonts w:hint="eastAsia" w:ascii="宋体" w:hAnsi="宋体" w:eastAsia="宋体" w:cs="宋体"/>
          <w:sz w:val="24"/>
          <w:szCs w:val="24"/>
          <w:vertAlign w:val="baseline"/>
          <w:lang w:eastAsia="zh-CN"/>
        </w:rPr>
        <w:t>商</w:t>
      </w:r>
      <w:r>
        <w:rPr>
          <w:rFonts w:hint="eastAsia" w:ascii="宋体" w:hAnsi="宋体" w:eastAsia="宋体" w:cs="宋体"/>
          <w:sz w:val="24"/>
          <w:szCs w:val="24"/>
          <w:lang w:val="en-US" w:eastAsia="zh-CN"/>
        </w:rPr>
        <w:t>承担。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vertAlign w:val="baseline"/>
          <w:lang w:eastAsia="zh-CN"/>
        </w:rPr>
      </w:pPr>
      <w:r>
        <w:rPr>
          <w:rFonts w:hint="eastAsia" w:ascii="宋体" w:hAnsi="宋体" w:cs="宋体"/>
          <w:sz w:val="24"/>
          <w:szCs w:val="24"/>
          <w:vertAlign w:val="baseline"/>
          <w:lang w:val="en-US" w:eastAsia="zh-CN"/>
        </w:rPr>
        <w:t>3.</w:t>
      </w:r>
      <w:r>
        <w:rPr>
          <w:rFonts w:hint="eastAsia" w:ascii="宋体" w:hAnsi="宋体" w:eastAsia="宋体" w:cs="宋体"/>
          <w:sz w:val="24"/>
          <w:szCs w:val="24"/>
          <w:vertAlign w:val="baseline"/>
          <w:lang w:eastAsia="zh-CN"/>
        </w:rPr>
        <w:t>初、中、亚高及高效过滤器（网）由</w:t>
      </w:r>
      <w:r>
        <w:rPr>
          <w:rFonts w:hint="eastAsia" w:ascii="宋体" w:hAnsi="宋体" w:cs="宋体"/>
          <w:sz w:val="24"/>
          <w:szCs w:val="24"/>
          <w:vertAlign w:val="baseline"/>
          <w:lang w:eastAsia="zh-CN"/>
        </w:rPr>
        <w:t>供应</w:t>
      </w:r>
      <w:r>
        <w:rPr>
          <w:rFonts w:hint="eastAsia" w:ascii="宋体" w:hAnsi="宋体" w:eastAsia="宋体" w:cs="宋体"/>
          <w:sz w:val="24"/>
          <w:szCs w:val="24"/>
          <w:vertAlign w:val="baseline"/>
          <w:lang w:eastAsia="zh-CN"/>
        </w:rPr>
        <w:t>商承担费用。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4.每年</w:t>
      </w:r>
      <w:r>
        <w:rPr>
          <w:rFonts w:hint="eastAsia" w:ascii="宋体" w:hAnsi="宋体" w:cs="宋体"/>
          <w:sz w:val="24"/>
          <w:szCs w:val="24"/>
          <w:vertAlign w:val="baseline"/>
          <w:lang w:val="en-US" w:eastAsia="zh-CN"/>
        </w:rPr>
        <w:t>委托</w:t>
      </w:r>
      <w:r>
        <w:rPr>
          <w:rFonts w:hint="eastAsia" w:ascii="宋体" w:hAnsi="宋体" w:eastAsia="宋体" w:cs="宋体"/>
          <w:sz w:val="24"/>
          <w:szCs w:val="24"/>
          <w:vertAlign w:val="baseline"/>
          <w:lang w:val="en-US" w:eastAsia="zh-CN"/>
        </w:rPr>
        <w:t>具备资质的检测机构</w:t>
      </w:r>
      <w:r>
        <w:rPr>
          <w:rFonts w:hint="eastAsia" w:ascii="宋体" w:hAnsi="宋体" w:cs="宋体"/>
          <w:sz w:val="24"/>
          <w:szCs w:val="24"/>
          <w:vertAlign w:val="baseline"/>
          <w:lang w:val="en-US" w:eastAsia="zh-CN"/>
        </w:rPr>
        <w:t>对手术室</w:t>
      </w:r>
      <w:r>
        <w:rPr>
          <w:rFonts w:hint="eastAsia" w:ascii="宋体" w:hAnsi="宋体" w:eastAsia="宋体" w:cs="宋体"/>
          <w:sz w:val="24"/>
          <w:szCs w:val="24"/>
          <w:vertAlign w:val="baseline"/>
          <w:lang w:val="en-US" w:eastAsia="zh-CN"/>
        </w:rPr>
        <w:t>进行</w:t>
      </w:r>
      <w:r>
        <w:rPr>
          <w:rFonts w:hint="eastAsia" w:ascii="宋体" w:hAnsi="宋体" w:cs="宋体"/>
          <w:sz w:val="24"/>
          <w:szCs w:val="24"/>
          <w:vertAlign w:val="baseline"/>
          <w:lang w:val="en-US" w:eastAsia="zh-CN"/>
        </w:rPr>
        <w:t>全面</w:t>
      </w:r>
      <w:r>
        <w:rPr>
          <w:rFonts w:hint="eastAsia" w:ascii="宋体" w:hAnsi="宋体" w:eastAsia="宋体" w:cs="宋体"/>
          <w:sz w:val="24"/>
          <w:szCs w:val="24"/>
          <w:vertAlign w:val="baseline"/>
          <w:lang w:val="en-US" w:eastAsia="zh-CN"/>
        </w:rPr>
        <w:t>监测</w:t>
      </w:r>
      <w:r>
        <w:rPr>
          <w:rFonts w:hint="eastAsia" w:ascii="宋体" w:hAnsi="宋体" w:cs="宋体"/>
          <w:sz w:val="24"/>
          <w:szCs w:val="24"/>
          <w:vertAlign w:val="baseline"/>
          <w:lang w:val="en-US" w:eastAsia="zh-CN"/>
        </w:rPr>
        <w:t>（洁净手术部年检）</w:t>
      </w:r>
      <w:r>
        <w:rPr>
          <w:rFonts w:hint="eastAsia" w:ascii="宋体" w:hAnsi="宋体" w:eastAsia="宋体" w:cs="宋体"/>
          <w:sz w:val="24"/>
          <w:szCs w:val="24"/>
          <w:vertAlign w:val="baseline"/>
          <w:lang w:val="en-US" w:eastAsia="zh-CN"/>
        </w:rPr>
        <w:t>，并提供</w:t>
      </w:r>
      <w:r>
        <w:rPr>
          <w:rFonts w:hint="eastAsia" w:ascii="宋体" w:hAnsi="宋体" w:cs="宋体"/>
          <w:sz w:val="24"/>
          <w:szCs w:val="24"/>
          <w:vertAlign w:val="baseline"/>
          <w:lang w:val="en-US" w:eastAsia="zh-CN"/>
        </w:rPr>
        <w:t>检测</w:t>
      </w:r>
      <w:r>
        <w:rPr>
          <w:rFonts w:hint="eastAsia" w:ascii="宋体" w:hAnsi="宋体" w:eastAsia="宋体" w:cs="宋体"/>
          <w:sz w:val="24"/>
          <w:szCs w:val="24"/>
          <w:vertAlign w:val="baseline"/>
          <w:lang w:val="en-US" w:eastAsia="zh-CN"/>
        </w:rPr>
        <w:t>报告，检测费用由供应商承担(每年至少1次)。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eastAsia="zh-CN"/>
        </w:rPr>
        <w:t>（三）</w:t>
      </w:r>
      <w:r>
        <w:rPr>
          <w:rFonts w:hint="eastAsia" w:ascii="宋体" w:hAnsi="宋体" w:eastAsia="宋体" w:cs="宋体"/>
          <w:sz w:val="24"/>
          <w:szCs w:val="24"/>
        </w:rPr>
        <w:t>服务内容与质量标准</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服务内容：</w:t>
      </w:r>
    </w:p>
    <w:tbl>
      <w:tblPr>
        <w:tblStyle w:val="9"/>
        <w:tblpPr w:leftFromText="180" w:rightFromText="180" w:vertAnchor="text" w:horzAnchor="page" w:tblpX="1710" w:tblpY="462"/>
        <w:tblOverlap w:val="never"/>
        <w:tblW w:w="8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305"/>
        <w:gridCol w:w="4470"/>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numPr>
                <w:ilvl w:val="0"/>
                <w:numId w:val="0"/>
              </w:num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序号</w:t>
            </w:r>
          </w:p>
        </w:tc>
        <w:tc>
          <w:tcPr>
            <w:tcW w:w="1305" w:type="dxa"/>
          </w:tcPr>
          <w:p>
            <w:pPr>
              <w:numPr>
                <w:ilvl w:val="0"/>
                <w:numId w:val="0"/>
              </w:num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服务项目</w:t>
            </w:r>
          </w:p>
        </w:tc>
        <w:tc>
          <w:tcPr>
            <w:tcW w:w="4470" w:type="dxa"/>
          </w:tcPr>
          <w:p>
            <w:pPr>
              <w:numPr>
                <w:ilvl w:val="0"/>
                <w:numId w:val="0"/>
              </w:num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服务内容</w:t>
            </w:r>
          </w:p>
        </w:tc>
        <w:tc>
          <w:tcPr>
            <w:tcW w:w="2235" w:type="dxa"/>
          </w:tcPr>
          <w:p>
            <w:pPr>
              <w:numPr>
                <w:ilvl w:val="0"/>
                <w:numId w:val="0"/>
              </w:num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维保频次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numPr>
                <w:ilvl w:val="0"/>
                <w:numId w:val="0"/>
              </w:num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1305" w:type="dxa"/>
            <w:vAlign w:val="center"/>
          </w:tcPr>
          <w:p>
            <w:pPr>
              <w:numPr>
                <w:ilvl w:val="0"/>
                <w:numId w:val="0"/>
              </w:numPr>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服务</w:t>
            </w:r>
          </w:p>
        </w:tc>
        <w:tc>
          <w:tcPr>
            <w:tcW w:w="4470" w:type="dxa"/>
          </w:tcPr>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a.</w:t>
            </w:r>
            <w:r>
              <w:rPr>
                <w:rFonts w:hint="eastAsia" w:ascii="宋体" w:hAnsi="宋体" w:eastAsia="宋体" w:cs="宋体"/>
                <w:sz w:val="18"/>
                <w:szCs w:val="18"/>
                <w:vertAlign w:val="baseline"/>
              </w:rPr>
              <w:t xml:space="preserve">提供机组故障及操作咨询服务(提供服务服务电话); </w:t>
            </w:r>
            <w:r>
              <w:rPr>
                <w:rFonts w:hint="eastAsia" w:ascii="宋体" w:hAnsi="宋体" w:eastAsia="宋体" w:cs="宋体"/>
                <w:sz w:val="18"/>
                <w:szCs w:val="18"/>
                <w:vertAlign w:val="baseline"/>
                <w:lang w:val="en-US" w:eastAsia="zh-CN"/>
              </w:rPr>
              <w:t xml:space="preserve">                                                  b.</w:t>
            </w:r>
            <w:r>
              <w:rPr>
                <w:rFonts w:hint="eastAsia" w:ascii="宋体" w:hAnsi="宋体" w:eastAsia="宋体" w:cs="宋体"/>
                <w:sz w:val="18"/>
                <w:szCs w:val="18"/>
                <w:vertAlign w:val="baseline"/>
              </w:rPr>
              <w:t>故障报修响应时间4小时内。</w:t>
            </w:r>
          </w:p>
        </w:tc>
        <w:tc>
          <w:tcPr>
            <w:tcW w:w="2235" w:type="dxa"/>
            <w:vAlign w:val="center"/>
          </w:tcPr>
          <w:p>
            <w:pPr>
              <w:numPr>
                <w:ilvl w:val="0"/>
                <w:numId w:val="0"/>
              </w:numPr>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numPr>
                <w:ilvl w:val="0"/>
                <w:numId w:val="0"/>
              </w:num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1305" w:type="dxa"/>
            <w:vAlign w:val="center"/>
          </w:tcPr>
          <w:p>
            <w:pPr>
              <w:numPr>
                <w:ilvl w:val="0"/>
                <w:numId w:val="0"/>
              </w:numPr>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常规检查保养</w:t>
            </w:r>
          </w:p>
        </w:tc>
        <w:tc>
          <w:tcPr>
            <w:tcW w:w="4470" w:type="dxa"/>
          </w:tcPr>
          <w:p>
            <w:pPr>
              <w:numPr>
                <w:ilvl w:val="0"/>
                <w:numId w:val="0"/>
              </w:numPr>
              <w:jc w:val="left"/>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a.</w:t>
            </w:r>
            <w:r>
              <w:rPr>
                <w:rFonts w:hint="eastAsia" w:ascii="宋体" w:hAnsi="宋体" w:eastAsia="宋体" w:cs="宋体"/>
                <w:sz w:val="18"/>
                <w:szCs w:val="18"/>
                <w:vertAlign w:val="baseline"/>
              </w:rPr>
              <w:t>检查空调运行是否正常、检测层流室内温度、湿度等参数；</w:t>
            </w:r>
            <w:r>
              <w:rPr>
                <w:rFonts w:hint="eastAsia" w:ascii="宋体" w:hAnsi="宋体" w:eastAsia="宋体" w:cs="宋体"/>
                <w:sz w:val="18"/>
                <w:szCs w:val="18"/>
                <w:vertAlign w:val="baseline"/>
                <w:lang w:val="en-US" w:eastAsia="zh-CN"/>
              </w:rPr>
              <w:t xml:space="preserve">                                         b.</w:t>
            </w:r>
            <w:r>
              <w:rPr>
                <w:rFonts w:hint="eastAsia" w:ascii="宋体" w:hAnsi="宋体" w:eastAsia="宋体" w:cs="宋体"/>
                <w:sz w:val="18"/>
                <w:szCs w:val="18"/>
                <w:vertAlign w:val="baseline"/>
              </w:rPr>
              <w:t>检查调整风机皮带松紧度，轴承声响，如磨损应更换；</w:t>
            </w:r>
            <w:r>
              <w:rPr>
                <w:rFonts w:hint="eastAsia" w:ascii="宋体" w:hAnsi="宋体" w:eastAsia="宋体" w:cs="宋体"/>
                <w:sz w:val="18"/>
                <w:szCs w:val="18"/>
                <w:vertAlign w:val="baseline"/>
                <w:lang w:val="en-US" w:eastAsia="zh-CN"/>
              </w:rPr>
              <w:t xml:space="preserve">                                                      c.</w:t>
            </w:r>
            <w:r>
              <w:rPr>
                <w:rFonts w:hint="eastAsia" w:ascii="宋体" w:hAnsi="宋体" w:eastAsia="宋体" w:cs="宋体"/>
                <w:sz w:val="18"/>
                <w:szCs w:val="18"/>
                <w:vertAlign w:val="baseline"/>
              </w:rPr>
              <w:t>处理任何不正常之噪声、震动和高温</w:t>
            </w:r>
            <w:r>
              <w:rPr>
                <w:rFonts w:hint="eastAsia" w:ascii="宋体" w:hAnsi="宋体" w:eastAsia="宋体" w:cs="宋体"/>
                <w:sz w:val="18"/>
                <w:szCs w:val="18"/>
                <w:vertAlign w:val="baseline"/>
                <w:lang w:val="en-US" w:eastAsia="zh-CN"/>
              </w:rPr>
              <w:t>;                        d.调节新风量和各风阀，达到层流要求；</w:t>
            </w:r>
          </w:p>
          <w:p>
            <w:pPr>
              <w:numPr>
                <w:ilvl w:val="0"/>
                <w:numId w:val="0"/>
              </w:numPr>
              <w:ind w:left="0" w:leftChars="0" w:hanging="10" w:firstLineChars="0"/>
              <w:jc w:val="left"/>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val="en-US" w:eastAsia="zh-CN"/>
              </w:rPr>
              <w:t>e.检查自控系统，加热器、加湿器、电动阀等执行器动作情况。</w:t>
            </w:r>
          </w:p>
        </w:tc>
        <w:tc>
          <w:tcPr>
            <w:tcW w:w="2235" w:type="dxa"/>
            <w:vAlign w:val="center"/>
          </w:tcPr>
          <w:p>
            <w:pPr>
              <w:numPr>
                <w:ilvl w:val="0"/>
                <w:numId w:val="0"/>
              </w:num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eastAsia="zh-CN"/>
              </w:rPr>
              <w:t>每月</w:t>
            </w:r>
            <w:r>
              <w:rPr>
                <w:rFonts w:hint="eastAsia" w:ascii="宋体" w:hAnsi="宋体" w:cs="宋体"/>
                <w:sz w:val="18"/>
                <w:szCs w:val="18"/>
                <w:vertAlign w:val="baseline"/>
                <w:lang w:val="en-US" w:eastAsia="zh-CN"/>
              </w:rPr>
              <w:t>1</w:t>
            </w:r>
            <w:r>
              <w:rPr>
                <w:rFonts w:hint="eastAsia" w:ascii="宋体" w:hAnsi="宋体" w:eastAsia="宋体" w:cs="宋体"/>
                <w:sz w:val="18"/>
                <w:szCs w:val="18"/>
                <w:vertAlign w:val="baseline"/>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numPr>
                <w:ilvl w:val="0"/>
                <w:numId w:val="0"/>
              </w:num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c>
          <w:tcPr>
            <w:tcW w:w="1305" w:type="dxa"/>
            <w:vAlign w:val="center"/>
          </w:tcPr>
          <w:p>
            <w:pPr>
              <w:numPr>
                <w:ilvl w:val="0"/>
                <w:numId w:val="0"/>
              </w:num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空调器</w:t>
            </w:r>
          </w:p>
        </w:tc>
        <w:tc>
          <w:tcPr>
            <w:tcW w:w="4470" w:type="dxa"/>
          </w:tcPr>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a.</w:t>
            </w:r>
            <w:r>
              <w:rPr>
                <w:rFonts w:hint="eastAsia" w:ascii="宋体" w:hAnsi="宋体" w:eastAsia="宋体" w:cs="宋体"/>
                <w:sz w:val="18"/>
                <w:szCs w:val="18"/>
                <w:vertAlign w:val="baseline"/>
              </w:rPr>
              <w:t>检测运行状态：</w:t>
            </w:r>
          </w:p>
          <w:p>
            <w:pPr>
              <w:numPr>
                <w:ilvl w:val="0"/>
                <w:numId w:val="0"/>
              </w:numPr>
              <w:ind w:left="0" w:leftChars="0" w:hanging="7" w:firstLineChars="0"/>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b.</w:t>
            </w:r>
            <w:r>
              <w:rPr>
                <w:rFonts w:hint="eastAsia" w:ascii="宋体" w:hAnsi="宋体" w:eastAsia="宋体" w:cs="宋体"/>
                <w:sz w:val="18"/>
                <w:szCs w:val="18"/>
                <w:vertAlign w:val="baseline"/>
              </w:rPr>
              <w:t>电控箱检查、接线端子紧固;</w:t>
            </w:r>
            <w:r>
              <w:rPr>
                <w:rFonts w:hint="eastAsia" w:ascii="宋体" w:hAnsi="宋体" w:eastAsia="宋体" w:cs="宋体"/>
                <w:sz w:val="18"/>
                <w:szCs w:val="18"/>
                <w:vertAlign w:val="baseline"/>
                <w:lang w:val="en-US" w:eastAsia="zh-CN"/>
              </w:rPr>
              <w:t xml:space="preserve">                    c.</w:t>
            </w:r>
            <w:r>
              <w:rPr>
                <w:rFonts w:hint="eastAsia" w:ascii="宋体" w:hAnsi="宋体" w:eastAsia="宋体" w:cs="宋体"/>
                <w:sz w:val="18"/>
                <w:szCs w:val="18"/>
                <w:vertAlign w:val="baseline"/>
              </w:rPr>
              <w:t>系统除锈油漆、保温修补；</w:t>
            </w:r>
            <w:r>
              <w:rPr>
                <w:rFonts w:hint="eastAsia" w:ascii="宋体" w:hAnsi="宋体" w:eastAsia="宋体" w:cs="宋体"/>
                <w:sz w:val="18"/>
                <w:szCs w:val="18"/>
                <w:vertAlign w:val="baseline"/>
                <w:lang w:val="en-US" w:eastAsia="zh-CN"/>
              </w:rPr>
              <w:t xml:space="preserve">                         d.表</w:t>
            </w:r>
            <w:r>
              <w:rPr>
                <w:rFonts w:hint="eastAsia" w:ascii="宋体" w:hAnsi="宋体" w:eastAsia="宋体" w:cs="宋体"/>
                <w:sz w:val="18"/>
                <w:szCs w:val="18"/>
                <w:vertAlign w:val="baseline"/>
              </w:rPr>
              <w:t>冷器清洗。</w:t>
            </w:r>
          </w:p>
        </w:tc>
        <w:tc>
          <w:tcPr>
            <w:tcW w:w="2235" w:type="dxa"/>
            <w:vAlign w:val="center"/>
          </w:tcPr>
          <w:p>
            <w:pPr>
              <w:numPr>
                <w:ilvl w:val="0"/>
                <w:numId w:val="0"/>
              </w:num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eastAsia="zh-CN"/>
              </w:rPr>
              <w:t>每月</w:t>
            </w:r>
            <w:r>
              <w:rPr>
                <w:rFonts w:hint="eastAsia" w:ascii="宋体" w:hAnsi="宋体" w:eastAsia="宋体" w:cs="宋体"/>
                <w:sz w:val="18"/>
                <w:szCs w:val="18"/>
                <w:vertAlign w:val="baseli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numPr>
                <w:ilvl w:val="0"/>
                <w:numId w:val="0"/>
              </w:num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1305" w:type="dxa"/>
            <w:vAlign w:val="center"/>
          </w:tcPr>
          <w:p>
            <w:pPr>
              <w:numPr>
                <w:ilvl w:val="0"/>
                <w:numId w:val="0"/>
              </w:numPr>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过滤器</w:t>
            </w:r>
          </w:p>
        </w:tc>
        <w:tc>
          <w:tcPr>
            <w:tcW w:w="4470" w:type="dxa"/>
          </w:tcPr>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rPr>
              <w:t>清洗过滤网、按洁净手术室运行规范，定期更</w:t>
            </w:r>
            <w:r>
              <w:rPr>
                <w:rFonts w:hint="eastAsia" w:ascii="宋体" w:hAnsi="宋体" w:eastAsia="宋体" w:cs="宋体"/>
                <w:sz w:val="18"/>
                <w:szCs w:val="18"/>
                <w:vertAlign w:val="baseline"/>
                <w:lang w:eastAsia="zh-CN"/>
              </w:rPr>
              <w:t>换</w:t>
            </w:r>
            <w:r>
              <w:rPr>
                <w:rFonts w:hint="eastAsia" w:ascii="宋体" w:hAnsi="宋体" w:eastAsia="宋体" w:cs="宋体"/>
                <w:sz w:val="18"/>
                <w:szCs w:val="18"/>
                <w:vertAlign w:val="baseline"/>
              </w:rPr>
              <w:t>高效过滤换初效、中效和高效过滤器。</w:t>
            </w:r>
          </w:p>
        </w:tc>
        <w:tc>
          <w:tcPr>
            <w:tcW w:w="2235" w:type="dxa"/>
            <w:vAlign w:val="center"/>
          </w:tcPr>
          <w:p>
            <w:pPr>
              <w:numPr>
                <w:ilvl w:val="0"/>
                <w:numId w:val="0"/>
              </w:num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rPr>
              <w:t>初中效过滤器更换：1次/季度</w:t>
            </w:r>
            <w:r>
              <w:rPr>
                <w:rFonts w:hint="eastAsia" w:ascii="宋体" w:hAnsi="宋体" w:eastAsia="宋体" w:cs="宋体"/>
                <w:sz w:val="18"/>
                <w:szCs w:val="18"/>
                <w:vertAlign w:val="baseline"/>
                <w:lang w:eastAsia="zh-CN"/>
              </w:rPr>
              <w:t>；高</w:t>
            </w:r>
            <w:r>
              <w:rPr>
                <w:rFonts w:hint="eastAsia" w:ascii="宋体" w:hAnsi="宋体" w:eastAsia="宋体" w:cs="宋体"/>
                <w:sz w:val="18"/>
                <w:szCs w:val="18"/>
                <w:vertAlign w:val="baseline"/>
              </w:rPr>
              <w:t>效过滤器更换：</w:t>
            </w:r>
            <w:r>
              <w:rPr>
                <w:rFonts w:hint="eastAsia" w:ascii="宋体" w:hAnsi="宋体" w:eastAsia="宋体" w:cs="宋体"/>
                <w:sz w:val="18"/>
                <w:szCs w:val="18"/>
                <w:vertAlign w:val="baseline"/>
                <w:lang w:val="en-US" w:eastAsia="zh-CN"/>
              </w:rPr>
              <w:t>2</w:t>
            </w:r>
            <w:r>
              <w:rPr>
                <w:rFonts w:hint="eastAsia" w:ascii="宋体" w:hAnsi="宋体" w:eastAsia="宋体" w:cs="宋体"/>
                <w:sz w:val="18"/>
                <w:szCs w:val="18"/>
                <w:vertAlign w:val="baseline"/>
              </w:rPr>
              <w:t>次/</w:t>
            </w:r>
            <w:r>
              <w:rPr>
                <w:rFonts w:hint="eastAsia" w:ascii="宋体" w:hAnsi="宋体" w:eastAsia="宋体" w:cs="宋体"/>
                <w:sz w:val="18"/>
                <w:szCs w:val="18"/>
                <w:vertAlign w:val="baseline"/>
                <w:lang w:eastAsia="zh-CN"/>
              </w:rPr>
              <w:t>年；清洗：</w:t>
            </w:r>
            <w:r>
              <w:rPr>
                <w:rFonts w:hint="eastAsia" w:ascii="宋体" w:hAnsi="宋体" w:eastAsia="宋体" w:cs="宋体"/>
                <w:sz w:val="18"/>
                <w:szCs w:val="18"/>
                <w:vertAlign w:val="baseline"/>
                <w:lang w:val="en-US" w:eastAsia="zh-CN"/>
              </w:rPr>
              <w:t>2次/月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numPr>
                <w:ilvl w:val="0"/>
                <w:numId w:val="0"/>
              </w:num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1305" w:type="dxa"/>
            <w:vAlign w:val="center"/>
          </w:tcPr>
          <w:p>
            <w:pPr>
              <w:numPr>
                <w:ilvl w:val="0"/>
                <w:numId w:val="0"/>
              </w:numPr>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加湿器</w:t>
            </w:r>
          </w:p>
        </w:tc>
        <w:tc>
          <w:tcPr>
            <w:tcW w:w="4470" w:type="dxa"/>
          </w:tcPr>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a.</w:t>
            </w:r>
            <w:r>
              <w:rPr>
                <w:rFonts w:hint="eastAsia" w:ascii="宋体" w:hAnsi="宋体" w:eastAsia="宋体" w:cs="宋体"/>
                <w:sz w:val="18"/>
                <w:szCs w:val="18"/>
                <w:vertAlign w:val="baseline"/>
              </w:rPr>
              <w:t>检查加湿器工作情况。</w:t>
            </w:r>
          </w:p>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b.</w:t>
            </w:r>
            <w:r>
              <w:rPr>
                <w:rFonts w:hint="eastAsia" w:ascii="宋体" w:hAnsi="宋体" w:eastAsia="宋体" w:cs="宋体"/>
                <w:sz w:val="18"/>
                <w:szCs w:val="18"/>
                <w:vertAlign w:val="baseline"/>
              </w:rPr>
              <w:t>检查所有的电气和管道接头。</w:t>
            </w:r>
          </w:p>
        </w:tc>
        <w:tc>
          <w:tcPr>
            <w:tcW w:w="2235" w:type="dxa"/>
            <w:vAlign w:val="center"/>
          </w:tcPr>
          <w:p>
            <w:pPr>
              <w:numPr>
                <w:ilvl w:val="0"/>
                <w:numId w:val="0"/>
              </w:numPr>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lang w:eastAsia="zh-CN"/>
              </w:rPr>
              <w:t>每月</w:t>
            </w:r>
            <w:r>
              <w:rPr>
                <w:rFonts w:hint="eastAsia" w:ascii="宋体" w:hAnsi="宋体" w:eastAsia="宋体" w:cs="宋体"/>
                <w:sz w:val="18"/>
                <w:szCs w:val="18"/>
                <w:vertAlign w:val="baseli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numPr>
                <w:ilvl w:val="0"/>
                <w:numId w:val="0"/>
              </w:num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w:t>
            </w:r>
          </w:p>
        </w:tc>
        <w:tc>
          <w:tcPr>
            <w:tcW w:w="1305" w:type="dxa"/>
            <w:vAlign w:val="center"/>
          </w:tcPr>
          <w:p>
            <w:pPr>
              <w:numPr>
                <w:ilvl w:val="0"/>
                <w:numId w:val="0"/>
              </w:numPr>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风机</w:t>
            </w:r>
          </w:p>
        </w:tc>
        <w:tc>
          <w:tcPr>
            <w:tcW w:w="4470" w:type="dxa"/>
          </w:tcPr>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a.</w:t>
            </w:r>
            <w:r>
              <w:rPr>
                <w:rFonts w:hint="eastAsia" w:ascii="宋体" w:hAnsi="宋体" w:eastAsia="宋体" w:cs="宋体"/>
                <w:sz w:val="18"/>
                <w:szCs w:val="18"/>
                <w:vertAlign w:val="baseline"/>
              </w:rPr>
              <w:t>检查平衡状态。</w:t>
            </w:r>
          </w:p>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b.</w:t>
            </w:r>
            <w:r>
              <w:rPr>
                <w:rFonts w:hint="eastAsia" w:ascii="宋体" w:hAnsi="宋体" w:eastAsia="宋体" w:cs="宋体"/>
                <w:sz w:val="18"/>
                <w:szCs w:val="18"/>
                <w:vertAlign w:val="baseline"/>
              </w:rPr>
              <w:t>检查柔性连接；</w:t>
            </w:r>
          </w:p>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C.</w:t>
            </w:r>
            <w:r>
              <w:rPr>
                <w:rFonts w:hint="eastAsia" w:ascii="宋体" w:hAnsi="宋体" w:eastAsia="宋体" w:cs="宋体"/>
                <w:sz w:val="18"/>
                <w:szCs w:val="18"/>
                <w:vertAlign w:val="baseline"/>
              </w:rPr>
              <w:t>检查轴承状况：</w:t>
            </w:r>
          </w:p>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d.</w:t>
            </w:r>
            <w:r>
              <w:rPr>
                <w:rFonts w:hint="eastAsia" w:ascii="宋体" w:hAnsi="宋体" w:eastAsia="宋体" w:cs="宋体"/>
                <w:sz w:val="18"/>
                <w:szCs w:val="18"/>
                <w:vertAlign w:val="baseline"/>
              </w:rPr>
              <w:t>调整及检查传动皮带情况；</w:t>
            </w:r>
          </w:p>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e.</w:t>
            </w:r>
            <w:r>
              <w:rPr>
                <w:rFonts w:hint="eastAsia" w:ascii="宋体" w:hAnsi="宋体" w:eastAsia="宋体" w:cs="宋体"/>
                <w:sz w:val="18"/>
                <w:szCs w:val="18"/>
                <w:vertAlign w:val="baseline"/>
              </w:rPr>
              <w:t>检查隔振装置；</w:t>
            </w:r>
          </w:p>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f.</w:t>
            </w:r>
            <w:r>
              <w:rPr>
                <w:rFonts w:hint="eastAsia" w:ascii="宋体" w:hAnsi="宋体" w:eastAsia="宋体" w:cs="宋体"/>
                <w:sz w:val="18"/>
                <w:szCs w:val="18"/>
                <w:vertAlign w:val="baseline"/>
              </w:rPr>
              <w:t>使用吹吸风机或使用湿布带软性清洁剂清洁叶轮上的积灰。</w:t>
            </w:r>
          </w:p>
        </w:tc>
        <w:tc>
          <w:tcPr>
            <w:tcW w:w="2235" w:type="dxa"/>
            <w:vAlign w:val="center"/>
          </w:tcPr>
          <w:p>
            <w:pPr>
              <w:numPr>
                <w:ilvl w:val="0"/>
                <w:numId w:val="0"/>
              </w:numPr>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lang w:eastAsia="zh-CN"/>
              </w:rPr>
              <w:t>每月</w:t>
            </w:r>
            <w:r>
              <w:rPr>
                <w:rFonts w:hint="eastAsia" w:ascii="宋体" w:hAnsi="宋体" w:eastAsia="宋体" w:cs="宋体"/>
                <w:sz w:val="18"/>
                <w:szCs w:val="18"/>
                <w:vertAlign w:val="baseli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numPr>
                <w:ilvl w:val="0"/>
                <w:numId w:val="0"/>
              </w:num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1305" w:type="dxa"/>
            <w:vAlign w:val="center"/>
          </w:tcPr>
          <w:p>
            <w:pPr>
              <w:numPr>
                <w:ilvl w:val="0"/>
                <w:numId w:val="0"/>
              </w:numPr>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电机</w:t>
            </w:r>
          </w:p>
        </w:tc>
        <w:tc>
          <w:tcPr>
            <w:tcW w:w="4470" w:type="dxa"/>
          </w:tcPr>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a.</w:t>
            </w:r>
            <w:r>
              <w:rPr>
                <w:rFonts w:hint="eastAsia" w:ascii="宋体" w:hAnsi="宋体" w:eastAsia="宋体" w:cs="宋体"/>
                <w:sz w:val="18"/>
                <w:szCs w:val="18"/>
                <w:vertAlign w:val="baseline"/>
              </w:rPr>
              <w:t>检查电流、电压、绝缘及绕组；</w:t>
            </w:r>
          </w:p>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b.</w:t>
            </w:r>
            <w:r>
              <w:rPr>
                <w:rFonts w:hint="eastAsia" w:ascii="宋体" w:hAnsi="宋体" w:eastAsia="宋体" w:cs="宋体"/>
                <w:sz w:val="18"/>
                <w:szCs w:val="18"/>
                <w:vertAlign w:val="baseline"/>
              </w:rPr>
              <w:t>电机运行是否正常，电机和轴承运行是否有异声；</w:t>
            </w:r>
          </w:p>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c.</w:t>
            </w:r>
            <w:r>
              <w:rPr>
                <w:rFonts w:hint="eastAsia" w:ascii="宋体" w:hAnsi="宋体" w:eastAsia="宋体" w:cs="宋体"/>
                <w:sz w:val="18"/>
                <w:szCs w:val="18"/>
                <w:vertAlign w:val="baseline"/>
              </w:rPr>
              <w:t>所有的机械和电气连接紧固；</w:t>
            </w:r>
          </w:p>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d.</w:t>
            </w:r>
            <w:r>
              <w:rPr>
                <w:rFonts w:hint="eastAsia" w:ascii="宋体" w:hAnsi="宋体" w:eastAsia="宋体" w:cs="宋体"/>
                <w:sz w:val="18"/>
                <w:szCs w:val="18"/>
                <w:vertAlign w:val="baseline"/>
              </w:rPr>
              <w:t>清洁电机外壳。</w:t>
            </w:r>
          </w:p>
        </w:tc>
        <w:tc>
          <w:tcPr>
            <w:tcW w:w="2235" w:type="dxa"/>
            <w:vAlign w:val="center"/>
          </w:tcPr>
          <w:p>
            <w:pPr>
              <w:numPr>
                <w:ilvl w:val="0"/>
                <w:numId w:val="0"/>
              </w:numPr>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lang w:eastAsia="zh-CN"/>
              </w:rPr>
              <w:t>每月</w:t>
            </w:r>
            <w:r>
              <w:rPr>
                <w:rFonts w:hint="eastAsia" w:ascii="宋体" w:hAnsi="宋体" w:eastAsia="宋体" w:cs="宋体"/>
                <w:sz w:val="18"/>
                <w:szCs w:val="18"/>
                <w:vertAlign w:val="baseli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numPr>
                <w:ilvl w:val="0"/>
                <w:numId w:val="0"/>
              </w:num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w:t>
            </w:r>
          </w:p>
        </w:tc>
        <w:tc>
          <w:tcPr>
            <w:tcW w:w="1305" w:type="dxa"/>
            <w:vAlign w:val="center"/>
          </w:tcPr>
          <w:p>
            <w:pPr>
              <w:numPr>
                <w:ilvl w:val="0"/>
                <w:numId w:val="0"/>
              </w:numPr>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电控系统</w:t>
            </w:r>
          </w:p>
        </w:tc>
        <w:tc>
          <w:tcPr>
            <w:tcW w:w="4470" w:type="dxa"/>
          </w:tcPr>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a.</w:t>
            </w:r>
            <w:r>
              <w:rPr>
                <w:rFonts w:hint="eastAsia" w:ascii="宋体" w:hAnsi="宋体" w:eastAsia="宋体" w:cs="宋体"/>
                <w:sz w:val="18"/>
                <w:szCs w:val="18"/>
                <w:vertAlign w:val="baseline"/>
              </w:rPr>
              <w:t>检查启动开关，接触器等电气元件；</w:t>
            </w:r>
            <w:r>
              <w:rPr>
                <w:rFonts w:hint="eastAsia" w:ascii="宋体" w:hAnsi="宋体" w:eastAsia="宋体" w:cs="宋体"/>
                <w:sz w:val="18"/>
                <w:szCs w:val="18"/>
                <w:vertAlign w:val="baseline"/>
                <w:lang w:val="en-US" w:eastAsia="zh-CN"/>
              </w:rPr>
              <w:t xml:space="preserve">              </w:t>
            </w:r>
            <w:r>
              <w:rPr>
                <w:rFonts w:hint="eastAsia" w:ascii="宋体" w:hAnsi="宋体" w:eastAsia="宋体" w:cs="宋体"/>
                <w:sz w:val="18"/>
                <w:szCs w:val="18"/>
                <w:vertAlign w:val="baseline"/>
              </w:rPr>
              <w:t>b</w:t>
            </w:r>
            <w:r>
              <w:rPr>
                <w:rFonts w:hint="eastAsia" w:ascii="宋体" w:hAnsi="宋体" w:eastAsia="宋体" w:cs="宋体"/>
                <w:sz w:val="18"/>
                <w:szCs w:val="18"/>
                <w:vertAlign w:val="baseline"/>
                <w:lang w:val="en-US" w:eastAsia="zh-CN"/>
              </w:rPr>
              <w:t>.</w:t>
            </w:r>
            <w:r>
              <w:rPr>
                <w:rFonts w:hint="eastAsia" w:ascii="宋体" w:hAnsi="宋体" w:eastAsia="宋体" w:cs="宋体"/>
                <w:sz w:val="18"/>
                <w:szCs w:val="18"/>
                <w:vertAlign w:val="baseline"/>
              </w:rPr>
              <w:t>接线端子紧固；</w:t>
            </w:r>
          </w:p>
        </w:tc>
        <w:tc>
          <w:tcPr>
            <w:tcW w:w="2235" w:type="dxa"/>
            <w:vAlign w:val="center"/>
          </w:tcPr>
          <w:p>
            <w:pPr>
              <w:numPr>
                <w:ilvl w:val="0"/>
                <w:numId w:val="0"/>
              </w:numPr>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lang w:eastAsia="zh-CN"/>
              </w:rPr>
              <w:t>每月</w:t>
            </w:r>
            <w:r>
              <w:rPr>
                <w:rFonts w:hint="eastAsia" w:ascii="宋体" w:hAnsi="宋体" w:eastAsia="宋体" w:cs="宋体"/>
                <w:sz w:val="18"/>
                <w:szCs w:val="18"/>
                <w:vertAlign w:val="baseli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numPr>
                <w:ilvl w:val="0"/>
                <w:numId w:val="0"/>
              </w:num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w:t>
            </w:r>
          </w:p>
        </w:tc>
        <w:tc>
          <w:tcPr>
            <w:tcW w:w="1305" w:type="dxa"/>
            <w:vAlign w:val="center"/>
          </w:tcPr>
          <w:p>
            <w:pPr>
              <w:numPr>
                <w:ilvl w:val="0"/>
                <w:numId w:val="0"/>
              </w:numPr>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风系统</w:t>
            </w:r>
          </w:p>
        </w:tc>
        <w:tc>
          <w:tcPr>
            <w:tcW w:w="4470" w:type="dxa"/>
          </w:tcPr>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a.</w:t>
            </w:r>
            <w:r>
              <w:rPr>
                <w:rFonts w:hint="eastAsia" w:ascii="宋体" w:hAnsi="宋体" w:eastAsia="宋体" w:cs="宋体"/>
                <w:sz w:val="18"/>
                <w:szCs w:val="18"/>
                <w:vertAlign w:val="baseline"/>
              </w:rPr>
              <w:t>风口检查、清洁、风阀调整；</w:t>
            </w:r>
          </w:p>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b.</w:t>
            </w:r>
            <w:r>
              <w:rPr>
                <w:rFonts w:hint="eastAsia" w:ascii="宋体" w:hAnsi="宋体" w:eastAsia="宋体" w:cs="宋体"/>
                <w:sz w:val="18"/>
                <w:szCs w:val="18"/>
                <w:vertAlign w:val="baseline"/>
              </w:rPr>
              <w:t>调节新风、回风比例，保证室内正压；查排风机及排风系统；</w:t>
            </w:r>
          </w:p>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c.</w:t>
            </w:r>
            <w:r>
              <w:rPr>
                <w:rFonts w:hint="eastAsia" w:ascii="宋体" w:hAnsi="宋体" w:eastAsia="宋体" w:cs="宋体"/>
                <w:sz w:val="18"/>
                <w:szCs w:val="18"/>
                <w:vertAlign w:val="baseline"/>
              </w:rPr>
              <w:t>漏风处理。</w:t>
            </w:r>
          </w:p>
        </w:tc>
        <w:tc>
          <w:tcPr>
            <w:tcW w:w="2235" w:type="dxa"/>
            <w:vAlign w:val="center"/>
          </w:tcPr>
          <w:p>
            <w:pPr>
              <w:numPr>
                <w:ilvl w:val="0"/>
                <w:numId w:val="0"/>
              </w:numPr>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lang w:eastAsia="zh-CN"/>
              </w:rPr>
              <w:t>每月</w:t>
            </w:r>
            <w:r>
              <w:rPr>
                <w:rFonts w:hint="eastAsia" w:ascii="宋体" w:hAnsi="宋体" w:eastAsia="宋体" w:cs="宋体"/>
                <w:sz w:val="18"/>
                <w:szCs w:val="18"/>
                <w:vertAlign w:val="baseli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numPr>
                <w:ilvl w:val="0"/>
                <w:numId w:val="0"/>
              </w:num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1305" w:type="dxa"/>
            <w:vAlign w:val="center"/>
          </w:tcPr>
          <w:p>
            <w:pPr>
              <w:numPr>
                <w:ilvl w:val="0"/>
                <w:numId w:val="0"/>
              </w:numPr>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其他</w:t>
            </w:r>
          </w:p>
        </w:tc>
        <w:tc>
          <w:tcPr>
            <w:tcW w:w="4470" w:type="dxa"/>
          </w:tcPr>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a.</w:t>
            </w:r>
            <w:r>
              <w:rPr>
                <w:rFonts w:hint="eastAsia" w:ascii="宋体" w:hAnsi="宋体" w:eastAsia="宋体" w:cs="宋体"/>
                <w:sz w:val="18"/>
                <w:szCs w:val="18"/>
                <w:vertAlign w:val="baseline"/>
              </w:rPr>
              <w:t>每年应由具备资质的检测机构进行监测，并提供达标(每年至少1次)报告，检测费用由</w:t>
            </w:r>
            <w:r>
              <w:rPr>
                <w:rFonts w:hint="eastAsia" w:ascii="宋体" w:hAnsi="宋体" w:cs="宋体"/>
                <w:sz w:val="18"/>
                <w:szCs w:val="18"/>
                <w:vertAlign w:val="baseline"/>
                <w:lang w:eastAsia="zh-CN"/>
              </w:rPr>
              <w:t>供应商</w:t>
            </w:r>
            <w:r>
              <w:rPr>
                <w:rFonts w:hint="eastAsia" w:ascii="宋体" w:hAnsi="宋体" w:eastAsia="宋体" w:cs="宋体"/>
                <w:sz w:val="18"/>
                <w:szCs w:val="18"/>
                <w:vertAlign w:val="baseline"/>
              </w:rPr>
              <w:t>承担。</w:t>
            </w:r>
          </w:p>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b.</w:t>
            </w:r>
            <w:r>
              <w:rPr>
                <w:rFonts w:hint="eastAsia" w:ascii="宋体" w:hAnsi="宋体" w:eastAsia="宋体" w:cs="宋体"/>
                <w:sz w:val="18"/>
                <w:szCs w:val="18"/>
                <w:vertAlign w:val="baseline"/>
              </w:rPr>
              <w:t>提供每月工作记录清单，清单必须经使用科室签字，并装订成册由医院存档备查。</w:t>
            </w:r>
          </w:p>
        </w:tc>
        <w:tc>
          <w:tcPr>
            <w:tcW w:w="2235" w:type="dxa"/>
            <w:vAlign w:val="center"/>
          </w:tcPr>
          <w:p>
            <w:pPr>
              <w:numPr>
                <w:ilvl w:val="0"/>
                <w:numId w:val="0"/>
              </w:numPr>
              <w:jc w:val="center"/>
              <w:rPr>
                <w:rFonts w:hint="eastAsia" w:ascii="宋体" w:hAnsi="宋体" w:eastAsia="宋体" w:cs="宋体"/>
                <w:sz w:val="18"/>
                <w:szCs w:val="18"/>
                <w:vertAlign w:val="baseline"/>
              </w:rPr>
            </w:pPr>
          </w:p>
        </w:tc>
      </w:tr>
    </w:tbl>
    <w:p>
      <w:pPr>
        <w:numPr>
          <w:ilvl w:val="0"/>
          <w:numId w:val="0"/>
        </w:numPr>
        <w:rPr>
          <w:rFonts w:hint="eastAsia" w:ascii="宋体" w:hAnsi="宋体" w:eastAsia="宋体" w:cs="宋体"/>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质量标准</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按要求定期保养净化系统及其设备，使净化系统各项性能符合以下规范中规定或建议达到的</w:t>
      </w:r>
      <w:r>
        <w:rPr>
          <w:rFonts w:hint="eastAsia" w:ascii="宋体" w:hAnsi="宋体" w:eastAsia="宋体" w:cs="宋体"/>
          <w:sz w:val="24"/>
          <w:szCs w:val="24"/>
          <w:lang w:eastAsia="zh-CN"/>
        </w:rPr>
        <w:t>最新</w:t>
      </w:r>
      <w:r>
        <w:rPr>
          <w:rFonts w:hint="eastAsia" w:ascii="宋体" w:hAnsi="宋体" w:eastAsia="宋体" w:cs="宋体"/>
          <w:sz w:val="24"/>
          <w:szCs w:val="24"/>
        </w:rPr>
        <w:t>相关技术要求：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①《医院洁净手术部建筑技术规范》GB50333-2013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②《医院空气净化管理规范》WS/T 368-2012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③《医疗机构消毒技术规范》WS/T 367-2012</w:t>
      </w:r>
    </w:p>
    <w:p>
      <w:pPr>
        <w:pStyle w:val="2"/>
        <w:keepNext w:val="0"/>
        <w:keepLines w:val="0"/>
        <w:pageBreakBefore w:val="0"/>
        <w:widowControl w:val="0"/>
        <w:numPr>
          <w:numId w:val="0"/>
        </w:numPr>
        <w:kinsoku/>
        <w:wordWrap/>
        <w:overflowPunct/>
        <w:topLinePunct w:val="0"/>
        <w:autoSpaceDE/>
        <w:autoSpaceDN/>
        <w:bidi w:val="0"/>
        <w:adjustRightInd/>
        <w:snapToGrid/>
        <w:spacing w:line="440" w:lineRule="exact"/>
        <w:rPr>
          <w:rFonts w:hint="eastAsia" w:ascii="宋体" w:hAnsi="宋体" w:cs="宋体"/>
          <w:b/>
          <w:bCs/>
          <w:color w:val="auto"/>
          <w:sz w:val="28"/>
          <w:szCs w:val="28"/>
          <w:lang w:val="en-US" w:eastAsia="zh-CN"/>
        </w:rPr>
      </w:pPr>
    </w:p>
    <w:p>
      <w:pPr>
        <w:pStyle w:val="2"/>
        <w:keepNext w:val="0"/>
        <w:keepLines w:val="0"/>
        <w:pageBreakBefore w:val="0"/>
        <w:widowControl w:val="0"/>
        <w:numPr>
          <w:numId w:val="0"/>
        </w:numPr>
        <w:kinsoku/>
        <w:wordWrap/>
        <w:overflowPunct/>
        <w:topLinePunct w:val="0"/>
        <w:autoSpaceDE/>
        <w:autoSpaceDN/>
        <w:bidi w:val="0"/>
        <w:adjustRightInd/>
        <w:snapToGrid/>
        <w:spacing w:line="440" w:lineRule="exact"/>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（三）服务期限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4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三年</w:t>
      </w:r>
      <w:bookmarkStart w:id="7" w:name="_GoBack"/>
      <w:bookmarkEnd w:id="7"/>
    </w:p>
    <w:sectPr>
      <w:footerReference r:id="rId3" w:type="default"/>
      <w:pgSz w:w="11906" w:h="16838"/>
      <w:pgMar w:top="1417" w:right="1417" w:bottom="1417" w:left="1417" w:header="567"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3"/>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YmUzZmI4ZjQzZDVlZDc2MGNmMGE1YmJhYzdkMmYifQ=="/>
  </w:docVars>
  <w:rsids>
    <w:rsidRoot w:val="3A306474"/>
    <w:rsid w:val="00186D23"/>
    <w:rsid w:val="01117330"/>
    <w:rsid w:val="022233C8"/>
    <w:rsid w:val="038E6A2A"/>
    <w:rsid w:val="040D4E97"/>
    <w:rsid w:val="0544232F"/>
    <w:rsid w:val="057F1CF9"/>
    <w:rsid w:val="0E3623F7"/>
    <w:rsid w:val="139D362F"/>
    <w:rsid w:val="14E254C8"/>
    <w:rsid w:val="16397257"/>
    <w:rsid w:val="197E681D"/>
    <w:rsid w:val="1A1A2CDF"/>
    <w:rsid w:val="1B9607F6"/>
    <w:rsid w:val="1CEB53A6"/>
    <w:rsid w:val="1E7C6EDD"/>
    <w:rsid w:val="1F963668"/>
    <w:rsid w:val="1F9D03EB"/>
    <w:rsid w:val="202B4FDB"/>
    <w:rsid w:val="20F62447"/>
    <w:rsid w:val="26826FA0"/>
    <w:rsid w:val="2A815802"/>
    <w:rsid w:val="2F0B4E00"/>
    <w:rsid w:val="31A17F44"/>
    <w:rsid w:val="32CF15C1"/>
    <w:rsid w:val="35373394"/>
    <w:rsid w:val="35610116"/>
    <w:rsid w:val="35DD2680"/>
    <w:rsid w:val="36290F49"/>
    <w:rsid w:val="36B811E1"/>
    <w:rsid w:val="392E1CBE"/>
    <w:rsid w:val="3A306474"/>
    <w:rsid w:val="3A32018F"/>
    <w:rsid w:val="3E905BC6"/>
    <w:rsid w:val="403974A3"/>
    <w:rsid w:val="4240552C"/>
    <w:rsid w:val="438B1046"/>
    <w:rsid w:val="482648A7"/>
    <w:rsid w:val="4D0D6485"/>
    <w:rsid w:val="4D815B4E"/>
    <w:rsid w:val="55AF5791"/>
    <w:rsid w:val="56CE40B6"/>
    <w:rsid w:val="5779047B"/>
    <w:rsid w:val="5A7C33BA"/>
    <w:rsid w:val="5B0C07FE"/>
    <w:rsid w:val="5C473C2B"/>
    <w:rsid w:val="5E18450A"/>
    <w:rsid w:val="5F371951"/>
    <w:rsid w:val="60A7051F"/>
    <w:rsid w:val="60AC77E9"/>
    <w:rsid w:val="60BD4449"/>
    <w:rsid w:val="641313F4"/>
    <w:rsid w:val="66C1242F"/>
    <w:rsid w:val="688719B7"/>
    <w:rsid w:val="6AA46041"/>
    <w:rsid w:val="6F4A0590"/>
    <w:rsid w:val="705D5B28"/>
    <w:rsid w:val="714F6BC7"/>
    <w:rsid w:val="76180B7C"/>
    <w:rsid w:val="77CB4ADF"/>
    <w:rsid w:val="7B114633"/>
    <w:rsid w:val="7C265313"/>
    <w:rsid w:val="7CD769A5"/>
    <w:rsid w:val="7E2022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unhideWhenUsed/>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Normal Indent"/>
    <w:basedOn w:val="1"/>
    <w:qFormat/>
    <w:uiPriority w:val="0"/>
    <w:pPr>
      <w:spacing w:line="360" w:lineRule="auto"/>
      <w:ind w:right="25" w:rightChars="12" w:firstLine="971" w:firstLineChars="202"/>
    </w:pPr>
    <w:rPr>
      <w:rFonts w:ascii="宋体" w:hAnsi="宋体"/>
      <w:b/>
      <w:kern w:val="0"/>
      <w:sz w:val="2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kern w:val="0"/>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列出段落1"/>
    <w:basedOn w:val="1"/>
    <w:qFormat/>
    <w:uiPriority w:val="34"/>
    <w:pPr>
      <w:ind w:firstLine="420" w:firstLineChars="200"/>
    </w:pPr>
  </w:style>
  <w:style w:type="paragraph" w:customStyle="1" w:styleId="12">
    <w:name w:val="List Paragraph"/>
    <w:basedOn w:val="1"/>
    <w:qFormat/>
    <w:uiPriority w:val="0"/>
    <w:pPr>
      <w:ind w:firstLine="420" w:firstLineChars="200"/>
    </w:pPr>
    <w:rPr>
      <w:rFonts w:ascii="Calibri" w:hAnsi="Calibri"/>
      <w:szCs w:val="22"/>
    </w:rPr>
  </w:style>
  <w:style w:type="paragraph" w:customStyle="1" w:styleId="13">
    <w:name w:val="样式"/>
    <w:qFormat/>
    <w:uiPriority w:val="0"/>
    <w:pPr>
      <w:widowControl w:val="0"/>
      <w:autoSpaceDE w:val="0"/>
      <w:autoSpaceDN w:val="0"/>
      <w:adjustRightInd w:val="0"/>
    </w:pPr>
    <w:rPr>
      <w:rFonts w:ascii="宋体" w:hAnsi="宋体" w:cs="宋体" w:eastAsiaTheme="minorEastAsia"/>
      <w:sz w:val="24"/>
      <w:szCs w:val="24"/>
      <w:lang w:val="en-US" w:eastAsia="zh-CN" w:bidi="ar-SA"/>
    </w:rPr>
  </w:style>
  <w:style w:type="character" w:customStyle="1" w:styleId="14">
    <w:name w:val="font41"/>
    <w:basedOn w:val="10"/>
    <w:qFormat/>
    <w:uiPriority w:val="0"/>
    <w:rPr>
      <w:rFonts w:hint="eastAsia" w:ascii="宋体" w:hAnsi="宋体" w:eastAsia="宋体" w:cs="宋体"/>
      <w:b/>
      <w:color w:val="000000"/>
      <w:sz w:val="24"/>
      <w:szCs w:val="24"/>
      <w:u w:val="none"/>
    </w:rPr>
  </w:style>
  <w:style w:type="character" w:customStyle="1" w:styleId="15">
    <w:name w:val="font51"/>
    <w:basedOn w:val="10"/>
    <w:qFormat/>
    <w:uiPriority w:val="0"/>
    <w:rPr>
      <w:rFonts w:hint="eastAsia" w:ascii="新宋体" w:hAnsi="新宋体" w:eastAsia="新宋体" w:cs="新宋体"/>
      <w:color w:val="000000"/>
      <w:sz w:val="24"/>
      <w:szCs w:val="24"/>
      <w:u w:val="none"/>
    </w:rPr>
  </w:style>
  <w:style w:type="character" w:customStyle="1" w:styleId="16">
    <w:name w:val="font61"/>
    <w:basedOn w:val="10"/>
    <w:qFormat/>
    <w:uiPriority w:val="0"/>
    <w:rPr>
      <w:rFonts w:hint="eastAsia" w:ascii="新宋体" w:hAnsi="新宋体" w:eastAsia="新宋体" w:cs="新宋体"/>
      <w:color w:val="000000"/>
      <w:sz w:val="24"/>
      <w:szCs w:val="24"/>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paragraph" w:customStyle="1" w:styleId="18">
    <w:name w:val="Table Paragraph"/>
    <w:basedOn w:val="1"/>
    <w:qFormat/>
    <w:uiPriority w:val="99"/>
    <w:pPr>
      <w:spacing w:after="0" w:line="240" w:lineRule="auto"/>
    </w:pPr>
    <w:rPr>
      <w:rFonts w:ascii="宋体" w:hAnsi="宋体" w:cs="宋体"/>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3064</Words>
  <Characters>3220</Characters>
  <Lines>0</Lines>
  <Paragraphs>0</Paragraphs>
  <TotalTime>4</TotalTime>
  <ScaleCrop>false</ScaleCrop>
  <LinksUpToDate>false</LinksUpToDate>
  <CharactersWithSpaces>3644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2017-07-10T11:35:00Z</dcterms:created>
  <dc:creator>lenovo</dc:creator>
  <cp:lastModifiedBy>仰望星空</cp:lastModifiedBy>
  <cp:lastPrinted>2022-06-16T07:11:00Z</cp:lastPrinted>
  <dcterms:modified xsi:type="dcterms:W3CDTF">2022-08-05T01:36:13Z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ED2ACDE870DD45848023F65DE6A81496</vt:lpwstr>
  </property>
</Properties>
</file>