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center"/>
        <w:textAlignment w:val="auto"/>
        <w:rPr>
          <w:rFonts w:hint="eastAsia" w:ascii="宋体"/>
          <w:b/>
          <w:bCs/>
          <w:sz w:val="36"/>
          <w:szCs w:val="36"/>
          <w:lang w:val="en-US" w:eastAsia="zh-CN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>冷冻治疗仪基本需求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 w:eastAsia="zh-CN"/>
        </w:rPr>
        <w:t>进口、国产均可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 w:eastAsia="zh-CN"/>
        </w:rPr>
        <w:t>设备应用范围：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可应用于支气管镜活检、再通和组织灭活。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冷冻活检：与活检钳活检相比具有较高的诊断率，活检样本更大且无伪影。冷冻探针通过冷冻黏附靶组织进行支气管内或经支气管活检，通过组织颜色变白直观监控冷冻过程。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冷冻狭窄再通。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肿瘤的冷冻灭活（冷冻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冻融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），冷冻和复温交替可破坏组织结构，通过这种作用灭活组织。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设备技术参数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  <w:t>软管冷冻探针能够在检查支气管镜直径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2.0mm活检通道下畅通使用，探针直径</w:t>
      </w:r>
      <w:r>
        <w:rPr>
          <w:rFonts w:hint="default" w:ascii="Arial" w:hAnsi="Arial" w:eastAsia="宋体" w:cs="Arial"/>
          <w:color w:val="000000"/>
          <w:kern w:val="0"/>
          <w:sz w:val="28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1.8mm。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2）可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  <w:t>根据适应症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可以自动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  <w:t>设定参数。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/>
        </w:rPr>
        <w:t>制冷剂CO2。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1）提供不少于2人的培训服务，初期可提供跟台服务。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2）提供不少于三年免费维修维保服务。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jNjMDVmOWIwMjU0Y2U0YzJkMjNlZGU2ZmFjNjEifQ=="/>
  </w:docVars>
  <w:rsids>
    <w:rsidRoot w:val="00773E60"/>
    <w:rsid w:val="0001395C"/>
    <w:rsid w:val="000144D7"/>
    <w:rsid w:val="000C30C2"/>
    <w:rsid w:val="001C67A8"/>
    <w:rsid w:val="00605A33"/>
    <w:rsid w:val="00726CE0"/>
    <w:rsid w:val="00773E60"/>
    <w:rsid w:val="0078368E"/>
    <w:rsid w:val="007D6102"/>
    <w:rsid w:val="008D41AE"/>
    <w:rsid w:val="00970EEC"/>
    <w:rsid w:val="009C09ED"/>
    <w:rsid w:val="00A074D0"/>
    <w:rsid w:val="00A11C69"/>
    <w:rsid w:val="00C12F2C"/>
    <w:rsid w:val="00CC7EFD"/>
    <w:rsid w:val="00F1262A"/>
    <w:rsid w:val="00F571F5"/>
    <w:rsid w:val="0C274814"/>
    <w:rsid w:val="0E0A652A"/>
    <w:rsid w:val="1B3E0D19"/>
    <w:rsid w:val="27495321"/>
    <w:rsid w:val="3139318B"/>
    <w:rsid w:val="36B724A5"/>
    <w:rsid w:val="3ADE1C46"/>
    <w:rsid w:val="43646A2F"/>
    <w:rsid w:val="526C733F"/>
    <w:rsid w:val="68862584"/>
    <w:rsid w:val="6A863023"/>
    <w:rsid w:val="6CFF9796"/>
    <w:rsid w:val="6D535AC9"/>
    <w:rsid w:val="6E7EB7A3"/>
    <w:rsid w:val="6F843F60"/>
    <w:rsid w:val="72D658A4"/>
    <w:rsid w:val="79D22BFC"/>
    <w:rsid w:val="7CBF4C2A"/>
    <w:rsid w:val="7E054E2B"/>
    <w:rsid w:val="EE6A9BB2"/>
    <w:rsid w:val="FDCF8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696</Words>
  <Characters>820</Characters>
  <Lines>6</Lines>
  <Paragraphs>1</Paragraphs>
  <TotalTime>53</TotalTime>
  <ScaleCrop>false</ScaleCrop>
  <LinksUpToDate>false</LinksUpToDate>
  <CharactersWithSpaces>845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2019-01-24T04:21:00Z</dcterms:created>
  <dc:creator>Li Guifeng</dc:creator>
  <cp:lastModifiedBy>我是我</cp:lastModifiedBy>
  <cp:lastPrinted>2022-03-16T05:25:00Z</cp:lastPrinted>
  <dcterms:modified xsi:type="dcterms:W3CDTF">2022-08-03T01:08:45Z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90A56A3AC1BC457080C262BDB60C8442</vt:lpwstr>
  </property>
</Properties>
</file>