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992" w:tblpY="2351"/>
        <w:tblOverlap w:val="never"/>
        <w:tblW w:w="1461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2835"/>
        <w:gridCol w:w="1417"/>
        <w:gridCol w:w="1418"/>
        <w:gridCol w:w="6685"/>
        <w:gridCol w:w="1030"/>
        <w:gridCol w:w="69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序号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数量（台/套）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配置要求</w:t>
            </w:r>
          </w:p>
        </w:tc>
        <w:tc>
          <w:tcPr>
            <w:tcW w:w="6685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主要功能要求及技术参数要求</w:t>
            </w: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质保期</w:t>
            </w:r>
          </w:p>
        </w:tc>
        <w:tc>
          <w:tcPr>
            <w:tcW w:w="697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4" w:hRule="atLeast"/>
        </w:trPr>
        <w:tc>
          <w:tcPr>
            <w:tcW w:w="534" w:type="dxa"/>
            <w:vAlign w:val="center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</w:t>
            </w:r>
          </w:p>
        </w:tc>
        <w:tc>
          <w:tcPr>
            <w:tcW w:w="2835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分体式</w:t>
            </w:r>
            <w:r>
              <w:rPr>
                <w:rFonts w:hint="eastAsia" w:ascii="宋体" w:hAnsi="宋体" w:cs="宋体"/>
                <w:sz w:val="28"/>
                <w:szCs w:val="28"/>
              </w:rPr>
              <w:t>防辐射衣SL3-B</w:t>
            </w:r>
          </w:p>
          <w:p>
            <w:pPr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F0.5/B0.25mmPb</w:t>
            </w:r>
          </w:p>
        </w:tc>
        <w:tc>
          <w:tcPr>
            <w:tcW w:w="1417" w:type="dxa"/>
            <w:vAlign w:val="center"/>
          </w:tcPr>
          <w:p>
            <w:pPr>
              <w:ind w:firstLine="280" w:firstLineChars="100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 w:val="28"/>
                <w:szCs w:val="28"/>
              </w:rPr>
              <w:t>套</w:t>
            </w:r>
          </w:p>
        </w:tc>
        <w:tc>
          <w:tcPr>
            <w:tcW w:w="1418" w:type="dxa"/>
            <w:vAlign w:val="center"/>
          </w:tcPr>
          <w:p>
            <w:pPr>
              <w:spacing w:line="0" w:lineRule="atLeast"/>
              <w:ind w:firstLine="280" w:firstLineChars="100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6685" w:type="dxa"/>
            <w:vAlign w:val="center"/>
          </w:tcPr>
          <w:p>
            <w:pPr>
              <w:widowControl/>
              <w:spacing w:line="0" w:lineRule="atLeas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1、</w:t>
            </w:r>
            <w:r>
              <w:rPr>
                <w:rFonts w:ascii="宋体" w:hAnsi="宋体" w:cs="宋体"/>
                <w:sz w:val="28"/>
                <w:szCs w:val="28"/>
              </w:rPr>
              <w:t>前面铅当量：≥0.5mmPb ，背面铅当量：≥0.25mmPb</w:t>
            </w:r>
            <w:r>
              <w:rPr>
                <w:rFonts w:hint="eastAsia" w:ascii="宋体" w:hAnsi="宋体" w:cs="宋体"/>
                <w:sz w:val="28"/>
                <w:szCs w:val="28"/>
              </w:rPr>
              <w:t>（袖子</w:t>
            </w:r>
            <w:r>
              <w:rPr>
                <w:rFonts w:ascii="宋体" w:hAnsi="宋体" w:cs="宋体"/>
                <w:sz w:val="28"/>
                <w:szCs w:val="28"/>
              </w:rPr>
              <w:t>≥0.25mmPb</w:t>
            </w:r>
            <w:r>
              <w:rPr>
                <w:rFonts w:hint="eastAsia" w:ascii="宋体" w:hAnsi="宋体" w:cs="宋体"/>
                <w:sz w:val="28"/>
                <w:szCs w:val="28"/>
              </w:rPr>
              <w:t>）</w:t>
            </w:r>
          </w:p>
          <w:p>
            <w:pPr>
              <w:widowControl/>
              <w:spacing w:line="0" w:lineRule="atLeast"/>
              <w:ind w:left="420" w:hanging="420" w:hangingChars="150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2、内部材料采用进口超薄、超柔、超轻、轻铅防护材料，金属微粒分布均匀，保证防护层不游离、不断层、可靠耐用、不脆化硬化、抗老化强，具有高弹性柔软度，抗拉伸性能强。</w:t>
            </w:r>
          </w:p>
          <w:p>
            <w:pPr>
              <w:widowControl/>
              <w:spacing w:line="0" w:lineRule="atLeast"/>
              <w:ind w:left="420" w:hanging="420" w:hangingChars="150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3、</w:t>
            </w:r>
            <w:r>
              <w:rPr>
                <w:rFonts w:ascii="宋体" w:hAnsi="宋体" w:cs="宋体"/>
                <w:sz w:val="28"/>
                <w:szCs w:val="28"/>
              </w:rPr>
              <w:t>表面材料</w:t>
            </w:r>
            <w:r>
              <w:rPr>
                <w:rFonts w:hint="eastAsia" w:ascii="宋体" w:hAnsi="宋体" w:cs="宋体"/>
                <w:sz w:val="28"/>
                <w:szCs w:val="28"/>
              </w:rPr>
              <w:t>采用对人体无毒无害防水面料，结实耐用，环保染色，无异味，防水≥2000，防泼水4级，抗皱、抗静电、拒油、拒污。</w:t>
            </w:r>
          </w:p>
          <w:p>
            <w:pPr>
              <w:spacing w:line="0" w:lineRule="atLeast"/>
              <w:ind w:left="420" w:hanging="420" w:hangingChars="150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4、工艺要求：裁剪设计遵循人体工程学，使重量分布合理，穿着更舒适，上衣两侧整体裁剪无针孔，分体腰部松紧设计，保护腰部，采用优质尼龙粘扣不扎皮肤。可量身订制，按要求绣字。</w:t>
            </w:r>
          </w:p>
          <w:p>
            <w:pPr>
              <w:widowControl/>
              <w:spacing w:line="0" w:lineRule="atLeas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5、</w:t>
            </w:r>
            <w:r>
              <w:rPr>
                <w:rFonts w:ascii="宋体" w:hAnsi="宋体" w:cs="宋体"/>
                <w:sz w:val="28"/>
                <w:szCs w:val="28"/>
              </w:rPr>
              <w:t>颜色:有</w:t>
            </w:r>
            <w:r>
              <w:rPr>
                <w:rFonts w:hint="eastAsia" w:ascii="宋体" w:hAnsi="宋体" w:cs="宋体"/>
                <w:sz w:val="28"/>
                <w:szCs w:val="28"/>
              </w:rPr>
              <w:t>50</w:t>
            </w:r>
            <w:r>
              <w:rPr>
                <w:rFonts w:ascii="宋体" w:hAnsi="宋体" w:cs="宋体"/>
                <w:sz w:val="28"/>
                <w:szCs w:val="28"/>
              </w:rPr>
              <w:t>多种颜色可选</w:t>
            </w:r>
            <w:r>
              <w:rPr>
                <w:rFonts w:hint="eastAsia" w:ascii="宋体" w:hAnsi="宋体" w:cs="宋体"/>
                <w:sz w:val="28"/>
                <w:szCs w:val="28"/>
              </w:rPr>
              <w:t>.</w:t>
            </w: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≥1年</w:t>
            </w:r>
          </w:p>
        </w:tc>
        <w:tc>
          <w:tcPr>
            <w:tcW w:w="697" w:type="dxa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9" w:hRule="atLeast"/>
        </w:trPr>
        <w:tc>
          <w:tcPr>
            <w:tcW w:w="534" w:type="dxa"/>
            <w:vAlign w:val="center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2</w:t>
            </w:r>
          </w:p>
        </w:tc>
        <w:tc>
          <w:tcPr>
            <w:tcW w:w="2835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防辐射围领</w:t>
            </w:r>
          </w:p>
          <w:p>
            <w:pPr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NK-E1 0.5mmPb</w:t>
            </w:r>
          </w:p>
        </w:tc>
        <w:tc>
          <w:tcPr>
            <w:tcW w:w="1417" w:type="dxa"/>
            <w:vAlign w:val="center"/>
          </w:tcPr>
          <w:p>
            <w:pPr>
              <w:ind w:firstLine="280" w:firstLineChars="100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sz w:val="28"/>
                <w:szCs w:val="28"/>
              </w:rPr>
              <w:t>个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line="0" w:lineRule="atLeast"/>
              <w:ind w:left="420" w:leftChars="0" w:hanging="420" w:hangingChars="150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6685" w:type="dxa"/>
            <w:vAlign w:val="center"/>
          </w:tcPr>
          <w:p>
            <w:pPr>
              <w:pStyle w:val="7"/>
              <w:widowControl/>
              <w:numPr>
                <w:ilvl w:val="0"/>
                <w:numId w:val="1"/>
              </w:numPr>
              <w:spacing w:line="0" w:lineRule="atLeast"/>
              <w:ind w:left="420" w:hanging="420" w:hangingChars="150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铅当量≥0. 5mmPb</w:t>
            </w:r>
            <w:r>
              <w:rPr>
                <w:rFonts w:hint="eastAsia" w:ascii="宋体" w:hAnsi="宋体" w:cs="宋体"/>
                <w:sz w:val="28"/>
                <w:szCs w:val="28"/>
              </w:rPr>
              <w:t>.</w:t>
            </w:r>
          </w:p>
          <w:p>
            <w:pPr>
              <w:pStyle w:val="7"/>
              <w:widowControl/>
              <w:numPr>
                <w:ilvl w:val="0"/>
                <w:numId w:val="1"/>
              </w:numPr>
              <w:spacing w:line="0" w:lineRule="atLeast"/>
              <w:ind w:left="420" w:hanging="420" w:hangingChars="150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内部材料采用进口超薄、超柔、超轻、轻铅防护材料，金属微粒分布均匀，保证防护层不游离、不断层、可靠耐用、不脆化硬化、抗老化强，具有高弹性柔软度，抗拉伸性能强。</w:t>
            </w:r>
          </w:p>
          <w:p>
            <w:pPr>
              <w:pStyle w:val="7"/>
              <w:widowControl/>
              <w:numPr>
                <w:ilvl w:val="0"/>
                <w:numId w:val="1"/>
              </w:numPr>
              <w:spacing w:line="0" w:lineRule="atLeast"/>
              <w:ind w:left="420" w:hanging="420" w:hangingChars="150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表面材料</w:t>
            </w:r>
            <w:r>
              <w:rPr>
                <w:rFonts w:hint="eastAsia" w:ascii="宋体" w:hAnsi="宋体" w:cs="宋体"/>
                <w:sz w:val="28"/>
                <w:szCs w:val="28"/>
              </w:rPr>
              <w:t>采用对人体无毒无害防水面料，结实耐用，环保染色，无异味，防水≥2000，防泼水4级，抗皱、抗静电、拒油、拒污。</w:t>
            </w:r>
          </w:p>
          <w:p>
            <w:pPr>
              <w:widowControl/>
              <w:spacing w:line="0" w:lineRule="atLeast"/>
              <w:ind w:left="420" w:hanging="420" w:hangingChars="150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4、</w:t>
            </w:r>
            <w:r>
              <w:rPr>
                <w:rFonts w:ascii="宋体" w:hAnsi="宋体" w:cs="宋体"/>
                <w:sz w:val="28"/>
                <w:szCs w:val="28"/>
              </w:rPr>
              <w:t>结构：</w:t>
            </w:r>
            <w:r>
              <w:rPr>
                <w:rFonts w:hint="eastAsia" w:ascii="宋体" w:hAnsi="宋体" w:cs="宋体"/>
                <w:sz w:val="28"/>
                <w:szCs w:val="28"/>
              </w:rPr>
              <w:t>大领设计，防护面积更大，</w:t>
            </w:r>
            <w:r>
              <w:rPr>
                <w:rFonts w:ascii="宋体" w:hAnsi="宋体" w:cs="宋体"/>
                <w:sz w:val="28"/>
                <w:szCs w:val="28"/>
              </w:rPr>
              <w:t>尼龙粘扣连接。</w:t>
            </w:r>
          </w:p>
          <w:p>
            <w:pPr>
              <w:widowControl/>
              <w:spacing w:line="0" w:lineRule="atLeast"/>
              <w:ind w:left="420" w:hanging="420" w:hangingChars="150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5、尺寸：长60*宽17 cm</w:t>
            </w:r>
          </w:p>
          <w:p>
            <w:pPr>
              <w:widowControl/>
              <w:spacing w:line="0" w:lineRule="atLeast"/>
              <w:ind w:left="420" w:leftChars="0" w:hanging="420" w:hangingChars="150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6、</w:t>
            </w:r>
            <w:r>
              <w:rPr>
                <w:rFonts w:ascii="宋体" w:hAnsi="宋体" w:cs="宋体"/>
                <w:sz w:val="28"/>
                <w:szCs w:val="28"/>
              </w:rPr>
              <w:t>颜色:有</w:t>
            </w:r>
            <w:r>
              <w:rPr>
                <w:rFonts w:hint="eastAsia" w:ascii="宋体" w:hAnsi="宋体" w:cs="宋体"/>
                <w:sz w:val="28"/>
                <w:szCs w:val="28"/>
              </w:rPr>
              <w:t>50</w:t>
            </w:r>
            <w:r>
              <w:rPr>
                <w:rFonts w:ascii="宋体" w:hAnsi="宋体" w:cs="宋体"/>
                <w:sz w:val="28"/>
                <w:szCs w:val="28"/>
              </w:rPr>
              <w:t>多种颜色可选</w:t>
            </w:r>
            <w:r>
              <w:rPr>
                <w:rFonts w:hint="eastAsia" w:ascii="宋体" w:hAnsi="宋体" w:cs="宋体"/>
                <w:sz w:val="28"/>
                <w:szCs w:val="28"/>
              </w:rPr>
              <w:t>.</w:t>
            </w:r>
            <w:r>
              <w:rPr>
                <w:rFonts w:ascii="宋体" w:hAnsi="宋体" w:cs="宋体"/>
                <w:sz w:val="28"/>
                <w:szCs w:val="28"/>
              </w:rPr>
              <w:t xml:space="preserve">  </w:t>
            </w: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≥1年</w:t>
            </w:r>
          </w:p>
        </w:tc>
        <w:tc>
          <w:tcPr>
            <w:tcW w:w="697" w:type="dxa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</w:tbl>
    <w:p>
      <w:pPr>
        <w:rPr>
          <w:rFonts w:ascii="宋体" w:hAnsi="宋体" w:cs="宋体"/>
          <w:sz w:val="22"/>
          <w:szCs w:val="28"/>
        </w:rPr>
      </w:pPr>
    </w:p>
    <w:sectPr>
      <w:pgSz w:w="16838" w:h="11906" w:orient="landscape"/>
      <w:pgMar w:top="1021" w:right="1440" w:bottom="1021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165C0"/>
    <w:multiLevelType w:val="multilevel"/>
    <w:tmpl w:val="108165C0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62B547A3"/>
    <w:rsid w:val="00001471"/>
    <w:rsid w:val="00031227"/>
    <w:rsid w:val="000D6F7A"/>
    <w:rsid w:val="001F47D7"/>
    <w:rsid w:val="002059C5"/>
    <w:rsid w:val="002978B6"/>
    <w:rsid w:val="004A2ADE"/>
    <w:rsid w:val="005D2BF8"/>
    <w:rsid w:val="0062146E"/>
    <w:rsid w:val="007A40E4"/>
    <w:rsid w:val="00800EE0"/>
    <w:rsid w:val="00C9636F"/>
    <w:rsid w:val="00E30FFF"/>
    <w:rsid w:val="00E95093"/>
    <w:rsid w:val="138A08CF"/>
    <w:rsid w:val="14210A4F"/>
    <w:rsid w:val="1C973CA4"/>
    <w:rsid w:val="22D63188"/>
    <w:rsid w:val="2D3002B9"/>
    <w:rsid w:val="3D0C4B68"/>
    <w:rsid w:val="3E19272F"/>
    <w:rsid w:val="41421D68"/>
    <w:rsid w:val="42521394"/>
    <w:rsid w:val="46E55450"/>
    <w:rsid w:val="47357BDE"/>
    <w:rsid w:val="54744A06"/>
    <w:rsid w:val="54D10F96"/>
    <w:rsid w:val="62B547A3"/>
    <w:rsid w:val="63DE7589"/>
    <w:rsid w:val="65EA37D6"/>
    <w:rsid w:val="67300C48"/>
    <w:rsid w:val="6B09405E"/>
    <w:rsid w:val="723265BA"/>
    <w:rsid w:val="725B417E"/>
    <w:rsid w:val="768C58D0"/>
    <w:rsid w:val="78C85BC9"/>
    <w:rsid w:val="7CCA3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34"/>
    <w:pPr>
      <w:ind w:firstLine="420" w:firstLineChars="200"/>
    </w:pPr>
    <w:rPr>
      <w:rFonts w:ascii="Calibri" w:hAnsi="Calibri"/>
    </w:rPr>
  </w:style>
  <w:style w:type="character" w:customStyle="1" w:styleId="8">
    <w:name w:val="页眉 Char"/>
    <w:basedOn w:val="6"/>
    <w:link w:val="3"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3A5CC4E-A20F-4C96-85CE-C2860D28805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171</Words>
  <Characters>978</Characters>
  <Lines>8</Lines>
  <Paragraphs>2</Paragraphs>
  <TotalTime>3</TotalTime>
  <ScaleCrop>false</ScaleCrop>
  <LinksUpToDate>false</LinksUpToDate>
  <CharactersWithSpaces>1147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2021-09-13T08:49:00Z</dcterms:created>
  <dc:creator>Administrator</dc:creator>
  <cp:lastModifiedBy>枫叶</cp:lastModifiedBy>
  <cp:lastPrinted>2020-09-10T09:56:00Z</cp:lastPrinted>
  <dcterms:modified xsi:type="dcterms:W3CDTF">2022-03-07T01:41:12Z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148E3CF3E56F4C518A53CF7C17D56206</vt:lpwstr>
  </property>
</Properties>
</file>